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97F11" w14:textId="77777777" w:rsidR="0072287F" w:rsidRPr="00104114" w:rsidRDefault="0072287F" w:rsidP="0072287F">
      <w:pPr>
        <w:pStyle w:val="Kop1"/>
        <w:rPr>
          <w:rFonts w:eastAsia="Calibri"/>
          <w:sz w:val="22"/>
          <w:szCs w:val="22"/>
        </w:rPr>
      </w:pPr>
      <w:r w:rsidRPr="4B4489CF">
        <w:rPr>
          <w:rFonts w:eastAsia="Calibri"/>
        </w:rPr>
        <w:t xml:space="preserve">Privacyverklaring voor cliënten </w:t>
      </w:r>
    </w:p>
    <w:p w14:paraId="2A13A4FF" w14:textId="77777777" w:rsidR="0005144C" w:rsidRDefault="0005144C" w:rsidP="0072287F">
      <w:pPr>
        <w:pStyle w:val="Kop2"/>
        <w:rPr>
          <w:rFonts w:eastAsia="Calibri"/>
        </w:rPr>
      </w:pPr>
    </w:p>
    <w:p w14:paraId="142E1445" w14:textId="0115D45C" w:rsidR="0072287F" w:rsidRPr="0072287F" w:rsidRDefault="0072287F" w:rsidP="0005144C">
      <w:pPr>
        <w:pStyle w:val="Kop2"/>
        <w:rPr>
          <w:rFonts w:eastAsia="Calibri" w:cstheme="minorHAnsi"/>
          <w:sz w:val="18"/>
          <w:szCs w:val="18"/>
        </w:rPr>
      </w:pPr>
      <w:r w:rsidRPr="4B4489CF">
        <w:rPr>
          <w:rFonts w:eastAsia="Calibri"/>
        </w:rPr>
        <w:t xml:space="preserve">Wie zijn wij? </w:t>
      </w:r>
      <w:r w:rsidR="0005144C">
        <w:rPr>
          <w:rFonts w:eastAsia="Calibri"/>
        </w:rPr>
        <w:br/>
      </w:r>
      <w:r w:rsidRPr="0005144C">
        <w:rPr>
          <w:rFonts w:eastAsia="Calibri" w:cstheme="minorHAnsi"/>
          <w:color w:val="auto"/>
          <w:sz w:val="20"/>
          <w:szCs w:val="20"/>
        </w:rPr>
        <w:t>Kadera aanpak huiselijk geweld helpt mensen die te maken hebben met huiselijk geweld. We bieden opvang, begeleiding en advies. Ook werken we samen met zorg, politie en justitie om geweld te stoppen.</w:t>
      </w:r>
    </w:p>
    <w:p w14:paraId="46CC4D58" w14:textId="77777777" w:rsidR="0072287F" w:rsidRPr="0072287F" w:rsidRDefault="0072287F" w:rsidP="0072287F">
      <w:pPr>
        <w:spacing w:before="240" w:after="240"/>
        <w:rPr>
          <w:rFonts w:eastAsia="Calibri" w:cstheme="minorHAnsi"/>
          <w:sz w:val="18"/>
          <w:szCs w:val="18"/>
        </w:rPr>
      </w:pPr>
      <w:r w:rsidRPr="0072287F">
        <w:rPr>
          <w:rFonts w:eastAsia="Calibri" w:cstheme="minorHAnsi"/>
          <w:szCs w:val="20"/>
        </w:rPr>
        <w:t>Onze medewerkers doen er alles aan om mensen in kwetsbare situaties te ondersteunen. Daarbij gaan we zorgvuldig om met privacy en persoonsgegevens.</w:t>
      </w:r>
    </w:p>
    <w:p w14:paraId="2E8938C3" w14:textId="6590509D" w:rsidR="0072287F" w:rsidRPr="0005144C" w:rsidRDefault="0072287F" w:rsidP="0005144C">
      <w:pPr>
        <w:pStyle w:val="Geenafstand"/>
        <w:spacing w:line="276" w:lineRule="auto"/>
        <w:rPr>
          <w:rFonts w:cstheme="majorBidi"/>
          <w:sz w:val="22"/>
        </w:rPr>
      </w:pPr>
      <w:r w:rsidRPr="0005144C">
        <w:rPr>
          <w:rStyle w:val="Kop2Char"/>
        </w:rPr>
        <w:t>Privacy bij Kadera</w:t>
      </w:r>
      <w:r w:rsidR="0005144C">
        <w:br/>
      </w:r>
      <w:r w:rsidRPr="0005144C">
        <w:rPr>
          <w:rFonts w:cstheme="minorHAnsi"/>
          <w:kern w:val="2"/>
          <w:szCs w:val="20"/>
          <w14:ligatures w14:val="standardContextual"/>
        </w:rPr>
        <w:t>Bij Kadera vinden we uw privacy heel belangrijk. Om u goed te kunnen helpen, verwerken we persoonsgegevens. Dat doen we veilig en volgens de regels van de Algemene Verordening Gegevensbescherming (AVG). We bewaren uw gegevens veilig en zorgen ervoor dat ze goed beschermd zijn.</w:t>
      </w:r>
      <w:r w:rsidRPr="0072287F">
        <w:rPr>
          <w:rFonts w:cstheme="minorHAnsi"/>
          <w:szCs w:val="20"/>
        </w:rPr>
        <w:t xml:space="preserve"> </w:t>
      </w:r>
    </w:p>
    <w:p w14:paraId="61535912" w14:textId="167A53FE" w:rsidR="0072287F" w:rsidRPr="0072287F" w:rsidRDefault="0005144C" w:rsidP="0072287F">
      <w:pPr>
        <w:rPr>
          <w:rFonts w:eastAsia="Calibri" w:cstheme="minorHAnsi"/>
          <w:szCs w:val="20"/>
        </w:rPr>
      </w:pPr>
      <w:r>
        <w:rPr>
          <w:rFonts w:eastAsia="Calibri" w:cstheme="minorHAnsi"/>
          <w:szCs w:val="20"/>
        </w:rPr>
        <w:br/>
      </w:r>
      <w:r w:rsidR="0072287F" w:rsidRPr="0072287F">
        <w:rPr>
          <w:rFonts w:eastAsia="Calibri" w:cstheme="minorHAnsi"/>
          <w:szCs w:val="20"/>
        </w:rPr>
        <w:t>In deze verklaring leggen we uit:</w:t>
      </w:r>
    </w:p>
    <w:p w14:paraId="558CE546"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Welke gegevens we van u gebruiken;</w:t>
      </w:r>
    </w:p>
    <w:p w14:paraId="19449130"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Waarom we dat doen;</w:t>
      </w:r>
    </w:p>
    <w:p w14:paraId="7682A158"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Wie toegang heeft tot uw gegevens;</w:t>
      </w:r>
    </w:p>
    <w:p w14:paraId="0C74B50B"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Hoe lang we ze bewaren;</w:t>
      </w:r>
    </w:p>
    <w:p w14:paraId="74521513"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Met wie we ze eventueel delen;</w:t>
      </w:r>
    </w:p>
    <w:p w14:paraId="0BFF6EF2" w14:textId="77777777" w:rsidR="0072287F" w:rsidRPr="0072287F" w:rsidRDefault="0072287F" w:rsidP="0072287F">
      <w:pPr>
        <w:pStyle w:val="Lijstalinea"/>
        <w:numPr>
          <w:ilvl w:val="0"/>
          <w:numId w:val="15"/>
        </w:numPr>
        <w:spacing w:before="240" w:after="240" w:line="276" w:lineRule="auto"/>
        <w:rPr>
          <w:rFonts w:eastAsia="Calibri" w:cstheme="minorHAnsi"/>
          <w:sz w:val="20"/>
          <w:szCs w:val="20"/>
        </w:rPr>
      </w:pPr>
      <w:r w:rsidRPr="0072287F">
        <w:rPr>
          <w:rFonts w:eastAsia="Calibri" w:cstheme="minorHAnsi"/>
          <w:sz w:val="20"/>
          <w:szCs w:val="20"/>
        </w:rPr>
        <w:t>Welke rechten u zelf heeft.</w:t>
      </w:r>
    </w:p>
    <w:p w14:paraId="614FE2E6" w14:textId="77777777" w:rsidR="0072287F" w:rsidRPr="0072287F" w:rsidRDefault="0072287F" w:rsidP="0072287F">
      <w:pPr>
        <w:rPr>
          <w:rFonts w:eastAsia="Calibri" w:cstheme="minorHAnsi"/>
          <w:szCs w:val="20"/>
        </w:rPr>
      </w:pPr>
      <w:r w:rsidRPr="0072287F">
        <w:rPr>
          <w:rFonts w:eastAsia="Calibri" w:cstheme="minorHAnsi"/>
          <w:szCs w:val="20"/>
        </w:rPr>
        <w:t xml:space="preserve">Uw privacy staat bij ons altijd centraal. We vinden het belangrijk dat u weet waar u aan toe bent en dat u erop kunt vertrouwen dat uw gegevens bij ons in goede handen zijn. </w:t>
      </w:r>
    </w:p>
    <w:p w14:paraId="02F2DBB3" w14:textId="77ED2663" w:rsidR="0072287F" w:rsidRPr="0072287F" w:rsidRDefault="0072287F" w:rsidP="0005144C">
      <w:pPr>
        <w:pStyle w:val="Kop2"/>
        <w:spacing w:line="276" w:lineRule="auto"/>
        <w:rPr>
          <w:rFonts w:eastAsia="Calibri" w:cstheme="minorHAnsi"/>
          <w:sz w:val="20"/>
          <w:szCs w:val="20"/>
        </w:rPr>
      </w:pPr>
      <w:r w:rsidRPr="4B4489CF">
        <w:rPr>
          <w:rFonts w:eastAsia="Calibri"/>
        </w:rPr>
        <w:t xml:space="preserve">Hoe komen wij aan uw persoonsgegevens? </w:t>
      </w:r>
      <w:r w:rsidR="0005144C">
        <w:rPr>
          <w:rFonts w:eastAsia="Calibri"/>
        </w:rPr>
        <w:br/>
      </w:r>
      <w:r w:rsidRPr="0005144C">
        <w:rPr>
          <w:rFonts w:eastAsia="Calibri" w:cstheme="minorHAnsi"/>
          <w:color w:val="auto"/>
          <w:sz w:val="20"/>
          <w:szCs w:val="20"/>
        </w:rPr>
        <w:t>Meestal krijgen we uw gegevens rechtstreeks van u, bijvoorbeeld via een formulier of gesprek. Soms ontvangen we gegevens via andere partijen die betrokken zijn bij uw situatie, zoals:</w:t>
      </w:r>
    </w:p>
    <w:p w14:paraId="39E3222B" w14:textId="77777777" w:rsidR="0072287F" w:rsidRPr="0072287F" w:rsidRDefault="0072287F" w:rsidP="0072287F">
      <w:pPr>
        <w:pStyle w:val="Lijstalinea"/>
        <w:numPr>
          <w:ilvl w:val="0"/>
          <w:numId w:val="16"/>
        </w:numPr>
        <w:spacing w:before="240" w:after="240" w:line="278" w:lineRule="auto"/>
        <w:rPr>
          <w:rFonts w:eastAsia="Calibri" w:cstheme="minorHAnsi"/>
          <w:sz w:val="20"/>
          <w:szCs w:val="20"/>
        </w:rPr>
      </w:pPr>
      <w:r w:rsidRPr="0072287F">
        <w:rPr>
          <w:rFonts w:eastAsia="Calibri" w:cstheme="minorHAnsi"/>
          <w:sz w:val="20"/>
          <w:szCs w:val="20"/>
        </w:rPr>
        <w:t>Uw gemeente;</w:t>
      </w:r>
    </w:p>
    <w:p w14:paraId="59A291AE" w14:textId="77777777" w:rsidR="0072287F" w:rsidRPr="0072287F" w:rsidRDefault="0072287F" w:rsidP="0072287F">
      <w:pPr>
        <w:pStyle w:val="Lijstalinea"/>
        <w:numPr>
          <w:ilvl w:val="0"/>
          <w:numId w:val="16"/>
        </w:numPr>
        <w:spacing w:before="240" w:after="240" w:line="278" w:lineRule="auto"/>
        <w:rPr>
          <w:rFonts w:eastAsia="Calibri" w:cstheme="minorHAnsi"/>
          <w:sz w:val="20"/>
          <w:szCs w:val="20"/>
        </w:rPr>
      </w:pPr>
      <w:r w:rsidRPr="0072287F">
        <w:rPr>
          <w:rFonts w:eastAsia="Calibri" w:cstheme="minorHAnsi"/>
          <w:sz w:val="20"/>
          <w:szCs w:val="20"/>
        </w:rPr>
        <w:t>Veilig Thuis;</w:t>
      </w:r>
    </w:p>
    <w:p w14:paraId="4CBBAAAF" w14:textId="77777777" w:rsidR="0072287F" w:rsidRPr="0072287F" w:rsidRDefault="0072287F" w:rsidP="0072287F">
      <w:pPr>
        <w:pStyle w:val="Lijstalinea"/>
        <w:numPr>
          <w:ilvl w:val="0"/>
          <w:numId w:val="16"/>
        </w:numPr>
        <w:spacing w:before="240" w:after="240" w:line="278" w:lineRule="auto"/>
        <w:rPr>
          <w:rFonts w:eastAsia="Calibri" w:cstheme="minorHAnsi"/>
          <w:sz w:val="20"/>
          <w:szCs w:val="20"/>
        </w:rPr>
      </w:pPr>
      <w:r w:rsidRPr="0072287F">
        <w:rPr>
          <w:rFonts w:eastAsia="Calibri" w:cstheme="minorHAnsi"/>
          <w:sz w:val="20"/>
          <w:szCs w:val="20"/>
        </w:rPr>
        <w:t>De politie;</w:t>
      </w:r>
    </w:p>
    <w:p w14:paraId="568FD9AF" w14:textId="77777777" w:rsidR="0072287F" w:rsidRPr="0072287F" w:rsidRDefault="0072287F" w:rsidP="0072287F">
      <w:pPr>
        <w:pStyle w:val="Lijstalinea"/>
        <w:numPr>
          <w:ilvl w:val="0"/>
          <w:numId w:val="16"/>
        </w:numPr>
        <w:spacing w:before="240" w:after="240" w:line="278" w:lineRule="auto"/>
        <w:rPr>
          <w:rFonts w:eastAsia="Calibri" w:cstheme="minorHAnsi"/>
          <w:sz w:val="20"/>
          <w:szCs w:val="20"/>
        </w:rPr>
      </w:pPr>
      <w:r w:rsidRPr="0072287F">
        <w:rPr>
          <w:rFonts w:eastAsia="Calibri" w:cstheme="minorHAnsi"/>
          <w:sz w:val="20"/>
          <w:szCs w:val="20"/>
        </w:rPr>
        <w:t>Jeugdbescherming;</w:t>
      </w:r>
    </w:p>
    <w:p w14:paraId="679EEDCE" w14:textId="77777777" w:rsidR="0072287F" w:rsidRPr="0072287F" w:rsidRDefault="0072287F" w:rsidP="0072287F">
      <w:pPr>
        <w:pStyle w:val="Lijstalinea"/>
        <w:numPr>
          <w:ilvl w:val="0"/>
          <w:numId w:val="16"/>
        </w:numPr>
        <w:spacing w:before="240" w:after="240" w:line="278" w:lineRule="auto"/>
        <w:rPr>
          <w:rFonts w:eastAsia="Calibri" w:cstheme="minorHAnsi"/>
          <w:sz w:val="20"/>
          <w:szCs w:val="20"/>
        </w:rPr>
      </w:pPr>
      <w:r w:rsidRPr="0072287F">
        <w:rPr>
          <w:rFonts w:eastAsia="Calibri" w:cstheme="minorHAnsi"/>
          <w:sz w:val="20"/>
          <w:szCs w:val="20"/>
        </w:rPr>
        <w:t>Uw huisarts;</w:t>
      </w:r>
    </w:p>
    <w:p w14:paraId="30B74B3F" w14:textId="77777777" w:rsidR="0005144C" w:rsidRDefault="0072287F" w:rsidP="0069459D">
      <w:pPr>
        <w:pStyle w:val="Lijstalinea"/>
        <w:numPr>
          <w:ilvl w:val="0"/>
          <w:numId w:val="16"/>
        </w:numPr>
        <w:spacing w:before="240" w:after="240" w:line="278" w:lineRule="auto"/>
        <w:rPr>
          <w:rFonts w:eastAsia="Calibri" w:cstheme="minorHAnsi"/>
          <w:sz w:val="20"/>
          <w:szCs w:val="20"/>
        </w:rPr>
      </w:pPr>
      <w:r w:rsidRPr="0005144C">
        <w:rPr>
          <w:rFonts w:eastAsia="Calibri" w:cstheme="minorHAnsi"/>
          <w:sz w:val="20"/>
          <w:szCs w:val="20"/>
        </w:rPr>
        <w:t>Familie of andere hulpverleners.</w:t>
      </w:r>
      <w:r w:rsidR="0005144C">
        <w:rPr>
          <w:rFonts w:eastAsia="Calibri" w:cstheme="minorHAnsi"/>
          <w:sz w:val="20"/>
          <w:szCs w:val="20"/>
        </w:rPr>
        <w:br/>
      </w:r>
    </w:p>
    <w:p w14:paraId="76AF2444" w14:textId="02CE7653" w:rsidR="0072287F" w:rsidRPr="0005144C" w:rsidRDefault="0072287F" w:rsidP="0005144C">
      <w:pPr>
        <w:spacing w:before="240" w:after="240"/>
        <w:rPr>
          <w:rFonts w:eastAsia="Calibri" w:cstheme="minorHAnsi"/>
          <w:szCs w:val="20"/>
        </w:rPr>
      </w:pPr>
      <w:r w:rsidRPr="0005144C">
        <w:rPr>
          <w:rFonts w:eastAsia="Calibri" w:cstheme="minorHAnsi"/>
          <w:szCs w:val="20"/>
        </w:rPr>
        <w:lastRenderedPageBreak/>
        <w:t>Dit gebeurt alleen als het nodig is voor onze hulpverlening en volgens de privacyregels.</w:t>
      </w:r>
    </w:p>
    <w:p w14:paraId="3CF5D61D" w14:textId="485EDC92" w:rsidR="0072287F" w:rsidRPr="0005144C" w:rsidRDefault="0072287F" w:rsidP="0005144C">
      <w:pPr>
        <w:pStyle w:val="Kop2"/>
        <w:spacing w:line="276" w:lineRule="auto"/>
        <w:rPr>
          <w:rFonts w:eastAsia="Calibri"/>
          <w:sz w:val="22"/>
          <w:szCs w:val="22"/>
        </w:rPr>
      </w:pPr>
      <w:r w:rsidRPr="4B4489CF">
        <w:rPr>
          <w:rFonts w:eastAsia="Calibri"/>
        </w:rPr>
        <w:t xml:space="preserve">Welke persoonsgegevens verwerken wij? </w:t>
      </w:r>
      <w:r w:rsidR="0005144C">
        <w:rPr>
          <w:rFonts w:eastAsia="Calibri"/>
        </w:rPr>
        <w:br/>
      </w:r>
      <w:r w:rsidRPr="0005144C">
        <w:rPr>
          <w:rFonts w:eastAsia="Calibri" w:cstheme="minorHAnsi"/>
          <w:color w:val="auto"/>
          <w:sz w:val="20"/>
          <w:szCs w:val="20"/>
        </w:rPr>
        <w:t>Als u cliënt bent bij Kadera, gebruiken we gegevens die nodig zijn om u goed te helpen. Bijvoorbeeld:</w:t>
      </w:r>
    </w:p>
    <w:p w14:paraId="3E23EE0D"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Persoonlijke gegevens: naam, adres, geboortedatum, geslacht, geboorteplaats;</w:t>
      </w:r>
    </w:p>
    <w:p w14:paraId="0370488F"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Identificatie: burgerservicenummer (BSN);</w:t>
      </w:r>
    </w:p>
    <w:p w14:paraId="059C55A4"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Contact: telefoonnummer en e-mailadres;</w:t>
      </w:r>
    </w:p>
    <w:p w14:paraId="598E3730"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Verzekering: gegevens van uw zorgverzekering;</w:t>
      </w:r>
    </w:p>
    <w:p w14:paraId="3FE818A2"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Juridische status: verblijfstatus;</w:t>
      </w:r>
    </w:p>
    <w:p w14:paraId="4605E3C8"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Financieel: bankrekeningnummer;</w:t>
      </w:r>
    </w:p>
    <w:p w14:paraId="6B003CD5" w14:textId="77777777" w:rsidR="0072287F" w:rsidRPr="0072287F" w:rsidRDefault="0072287F" w:rsidP="0072287F">
      <w:pPr>
        <w:pStyle w:val="Lijstalinea"/>
        <w:numPr>
          <w:ilvl w:val="0"/>
          <w:numId w:val="11"/>
        </w:numPr>
        <w:spacing w:before="240" w:after="240" w:line="278" w:lineRule="auto"/>
        <w:rPr>
          <w:rFonts w:eastAsia="Calibri" w:cstheme="minorHAnsi"/>
          <w:sz w:val="20"/>
          <w:szCs w:val="20"/>
        </w:rPr>
      </w:pPr>
      <w:r w:rsidRPr="0072287F">
        <w:rPr>
          <w:rFonts w:eastAsia="Calibri" w:cstheme="minorHAnsi"/>
          <w:sz w:val="20"/>
          <w:szCs w:val="20"/>
        </w:rPr>
        <w:t xml:space="preserve">Hulpverlening: informatie over opname, begeleiding, krachteninventarisatie, actieplan, veiligheidsplan en de resultaten. </w:t>
      </w:r>
    </w:p>
    <w:p w14:paraId="032A94AB" w14:textId="77777777" w:rsidR="0072287F" w:rsidRPr="0005144C" w:rsidRDefault="0072287F" w:rsidP="0005144C">
      <w:pPr>
        <w:spacing w:before="240" w:after="240"/>
        <w:rPr>
          <w:rFonts w:eastAsia="Calibri" w:cstheme="minorHAnsi"/>
          <w:szCs w:val="20"/>
        </w:rPr>
      </w:pPr>
      <w:r w:rsidRPr="0005144C">
        <w:rPr>
          <w:rFonts w:eastAsia="Calibri" w:cstheme="minorHAnsi"/>
          <w:szCs w:val="20"/>
        </w:rPr>
        <w:t>We gebruiken alleen gegevens die nodig zijn en altijd volgens de AVG.</w:t>
      </w:r>
    </w:p>
    <w:p w14:paraId="00E8D0B1" w14:textId="38211A09" w:rsidR="0072287F" w:rsidRPr="0005144C" w:rsidRDefault="0072287F" w:rsidP="0005144C">
      <w:pPr>
        <w:pStyle w:val="Kop2"/>
        <w:spacing w:line="276" w:lineRule="auto"/>
        <w:rPr>
          <w:rFonts w:eastAsia="Calibri" w:cstheme="minorHAnsi"/>
          <w:sz w:val="20"/>
          <w:szCs w:val="20"/>
        </w:rPr>
      </w:pPr>
      <w:r w:rsidRPr="4B4489CF">
        <w:rPr>
          <w:rFonts w:eastAsia="Calibri"/>
        </w:rPr>
        <w:t>Met welk doel verwerken wij uw persoonsgegevens?</w:t>
      </w:r>
      <w:r w:rsidR="0005144C">
        <w:rPr>
          <w:rFonts w:eastAsia="Calibri"/>
        </w:rPr>
        <w:br/>
      </w:r>
      <w:r w:rsidR="00237E39">
        <w:rPr>
          <w:rFonts w:eastAsia="Calibri" w:cstheme="minorHAnsi"/>
          <w:color w:val="auto"/>
          <w:sz w:val="20"/>
          <w:szCs w:val="20"/>
        </w:rPr>
        <w:t>We</w:t>
      </w:r>
      <w:r w:rsidRPr="0005144C">
        <w:rPr>
          <w:rFonts w:eastAsia="Calibri" w:cstheme="minorHAnsi"/>
          <w:color w:val="auto"/>
          <w:sz w:val="20"/>
          <w:szCs w:val="20"/>
        </w:rPr>
        <w:t xml:space="preserve"> verwerken uw gegevens om onze hulpverlening goed uit te voeren. Bijvoorbeeld: </w:t>
      </w:r>
    </w:p>
    <w:p w14:paraId="7E9ABBE9" w14:textId="77777777" w:rsidR="0072287F" w:rsidRPr="0072287F" w:rsidRDefault="0072287F" w:rsidP="0072287F">
      <w:pPr>
        <w:pStyle w:val="Lijstalinea"/>
        <w:numPr>
          <w:ilvl w:val="0"/>
          <w:numId w:val="14"/>
        </w:numPr>
        <w:spacing w:before="240" w:after="240" w:line="278" w:lineRule="auto"/>
        <w:rPr>
          <w:rFonts w:eastAsia="Calibri" w:cstheme="minorHAnsi"/>
          <w:sz w:val="20"/>
          <w:szCs w:val="20"/>
        </w:rPr>
      </w:pPr>
      <w:r w:rsidRPr="0072287F">
        <w:rPr>
          <w:rFonts w:eastAsia="Calibri" w:cstheme="minorHAnsi"/>
          <w:sz w:val="20"/>
          <w:szCs w:val="20"/>
        </w:rPr>
        <w:t>Het bieden van opvang en begeleiding bij huiselijk geweld (</w:t>
      </w:r>
      <w:proofErr w:type="spellStart"/>
      <w:r w:rsidRPr="0072287F">
        <w:rPr>
          <w:rFonts w:eastAsia="Calibri" w:cstheme="minorHAnsi"/>
          <w:sz w:val="20"/>
          <w:szCs w:val="20"/>
        </w:rPr>
        <w:t>Wmo</w:t>
      </w:r>
      <w:proofErr w:type="spellEnd"/>
      <w:r w:rsidRPr="0072287F">
        <w:rPr>
          <w:rFonts w:eastAsia="Calibri" w:cstheme="minorHAnsi"/>
          <w:sz w:val="20"/>
          <w:szCs w:val="20"/>
        </w:rPr>
        <w:t>);</w:t>
      </w:r>
    </w:p>
    <w:p w14:paraId="1127E0E5" w14:textId="77777777" w:rsidR="0072287F" w:rsidRPr="0072287F" w:rsidRDefault="0072287F" w:rsidP="0072287F">
      <w:pPr>
        <w:pStyle w:val="Lijstalinea"/>
        <w:numPr>
          <w:ilvl w:val="0"/>
          <w:numId w:val="14"/>
        </w:numPr>
        <w:spacing w:before="240" w:after="240" w:line="278" w:lineRule="auto"/>
        <w:rPr>
          <w:rFonts w:eastAsia="Calibri" w:cstheme="minorHAnsi"/>
          <w:sz w:val="20"/>
          <w:szCs w:val="20"/>
        </w:rPr>
      </w:pPr>
      <w:r w:rsidRPr="0072287F">
        <w:rPr>
          <w:rFonts w:eastAsia="Calibri" w:cstheme="minorHAnsi"/>
          <w:sz w:val="20"/>
          <w:szCs w:val="20"/>
        </w:rPr>
        <w:t>Het geven van ambulante begeleiding via de gemeente (</w:t>
      </w:r>
      <w:proofErr w:type="spellStart"/>
      <w:r w:rsidRPr="0072287F">
        <w:rPr>
          <w:rFonts w:eastAsia="Calibri" w:cstheme="minorHAnsi"/>
          <w:sz w:val="20"/>
          <w:szCs w:val="20"/>
        </w:rPr>
        <w:t>Wmo</w:t>
      </w:r>
      <w:proofErr w:type="spellEnd"/>
      <w:r w:rsidRPr="0072287F">
        <w:rPr>
          <w:rFonts w:eastAsia="Calibri" w:cstheme="minorHAnsi"/>
          <w:sz w:val="20"/>
          <w:szCs w:val="20"/>
        </w:rPr>
        <w:t>);</w:t>
      </w:r>
    </w:p>
    <w:p w14:paraId="36E16EBC" w14:textId="7865D81D" w:rsidR="0072287F" w:rsidRPr="0072287F" w:rsidRDefault="0072287F" w:rsidP="0072287F">
      <w:pPr>
        <w:pStyle w:val="Lijstalinea"/>
        <w:numPr>
          <w:ilvl w:val="0"/>
          <w:numId w:val="14"/>
        </w:numPr>
        <w:spacing w:before="240" w:after="240" w:line="278" w:lineRule="auto"/>
        <w:rPr>
          <w:rFonts w:eastAsia="Calibri" w:cstheme="minorHAnsi"/>
          <w:sz w:val="20"/>
          <w:szCs w:val="20"/>
        </w:rPr>
      </w:pPr>
      <w:r w:rsidRPr="0072287F">
        <w:rPr>
          <w:rFonts w:eastAsia="Calibri" w:cstheme="minorHAnsi"/>
          <w:sz w:val="20"/>
          <w:szCs w:val="20"/>
        </w:rPr>
        <w:t>Het bieden van vrijwillige hulp.</w:t>
      </w:r>
    </w:p>
    <w:p w14:paraId="0A3B5DBD" w14:textId="2287E41E" w:rsidR="0072287F" w:rsidRPr="0072287F" w:rsidRDefault="0072287F" w:rsidP="00324DFA">
      <w:pPr>
        <w:pStyle w:val="Kop2"/>
        <w:spacing w:line="276" w:lineRule="auto"/>
      </w:pPr>
      <w:r w:rsidRPr="0072287F">
        <w:t xml:space="preserve">Op welke grondslagen baseren wij de verwerking van persoonsgegevens? </w:t>
      </w:r>
    </w:p>
    <w:p w14:paraId="46ABD62C" w14:textId="77777777" w:rsidR="0072287F" w:rsidRPr="0072287F" w:rsidRDefault="0072287F" w:rsidP="0072287F">
      <w:pPr>
        <w:rPr>
          <w:rFonts w:eastAsia="Calibri" w:cstheme="minorHAnsi"/>
          <w:color w:val="000000" w:themeColor="text1"/>
          <w:szCs w:val="20"/>
        </w:rPr>
      </w:pPr>
      <w:r w:rsidRPr="0072287F">
        <w:rPr>
          <w:rFonts w:eastAsia="Calibri" w:cstheme="minorHAnsi"/>
          <w:color w:val="000000" w:themeColor="text1"/>
          <w:szCs w:val="20"/>
        </w:rPr>
        <w:t>We mogen uw gegevens alleen verwerken als daar een geldige reden voor is. Dat kan zijn:</w:t>
      </w:r>
    </w:p>
    <w:p w14:paraId="49443059" w14:textId="77777777" w:rsidR="0072287F" w:rsidRPr="0072287F" w:rsidRDefault="0072287F" w:rsidP="0072287F">
      <w:pPr>
        <w:pStyle w:val="Lijstalinea"/>
        <w:numPr>
          <w:ilvl w:val="0"/>
          <w:numId w:val="17"/>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Uitvoering van een overeenkomst</w:t>
      </w:r>
      <w:r w:rsidRPr="0072287F">
        <w:rPr>
          <w:rFonts w:eastAsia="Calibri" w:cstheme="minorHAnsi"/>
          <w:color w:val="000000" w:themeColor="text1"/>
          <w:sz w:val="20"/>
          <w:szCs w:val="20"/>
        </w:rPr>
        <w:t>: bijvoorbeeld hulpverlening die met u is afgesproken</w:t>
      </w:r>
    </w:p>
    <w:p w14:paraId="57FFA26B" w14:textId="77777777" w:rsidR="0072287F" w:rsidRPr="0072287F" w:rsidRDefault="0072287F" w:rsidP="0072287F">
      <w:pPr>
        <w:pStyle w:val="Lijstalinea"/>
        <w:numPr>
          <w:ilvl w:val="0"/>
          <w:numId w:val="17"/>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Wettelijke</w:t>
      </w:r>
      <w:r w:rsidRPr="0005144C">
        <w:rPr>
          <w:rFonts w:eastAsia="Calibri" w:cstheme="minorHAnsi"/>
          <w:b/>
          <w:bCs/>
          <w:color w:val="6A8A89"/>
          <w:sz w:val="20"/>
          <w:szCs w:val="20"/>
        </w:rPr>
        <w:t xml:space="preserve"> </w:t>
      </w:r>
      <w:r w:rsidRPr="00324DFA">
        <w:rPr>
          <w:rFonts w:eastAsia="Calibri" w:cstheme="minorHAnsi"/>
          <w:b/>
          <w:bCs/>
          <w:sz w:val="20"/>
          <w:szCs w:val="20"/>
        </w:rPr>
        <w:t>verplichting</w:t>
      </w:r>
      <w:r w:rsidRPr="0072287F">
        <w:rPr>
          <w:rFonts w:eastAsia="Calibri" w:cstheme="minorHAnsi"/>
          <w:color w:val="000000" w:themeColor="text1"/>
          <w:sz w:val="20"/>
          <w:szCs w:val="20"/>
        </w:rPr>
        <w:t xml:space="preserve">: zoals regels uit de </w:t>
      </w:r>
      <w:proofErr w:type="spellStart"/>
      <w:r w:rsidRPr="0072287F">
        <w:rPr>
          <w:rFonts w:eastAsia="Calibri" w:cstheme="minorHAnsi"/>
          <w:color w:val="000000" w:themeColor="text1"/>
          <w:sz w:val="20"/>
          <w:szCs w:val="20"/>
        </w:rPr>
        <w:t>Wmo</w:t>
      </w:r>
      <w:proofErr w:type="spellEnd"/>
    </w:p>
    <w:p w14:paraId="0506C5C8" w14:textId="77777777" w:rsidR="0072287F" w:rsidRPr="0072287F" w:rsidRDefault="0072287F" w:rsidP="0072287F">
      <w:pPr>
        <w:pStyle w:val="Lijstalinea"/>
        <w:numPr>
          <w:ilvl w:val="0"/>
          <w:numId w:val="17"/>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Toestemming</w:t>
      </w:r>
      <w:r w:rsidRPr="0072287F">
        <w:rPr>
          <w:rFonts w:eastAsia="Calibri" w:cstheme="minorHAnsi"/>
          <w:color w:val="000000" w:themeColor="text1"/>
          <w:sz w:val="20"/>
          <w:szCs w:val="20"/>
        </w:rPr>
        <w:t>: bijvoorbeeld voor het gebruik van beeldmateriaal</w:t>
      </w:r>
    </w:p>
    <w:p w14:paraId="6FDE3423" w14:textId="77777777" w:rsidR="0072287F" w:rsidRPr="0072287F" w:rsidRDefault="0072287F" w:rsidP="0072287F">
      <w:pPr>
        <w:pStyle w:val="Lijstalinea"/>
        <w:numPr>
          <w:ilvl w:val="0"/>
          <w:numId w:val="17"/>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Gerechtvaardigd</w:t>
      </w:r>
      <w:r w:rsidRPr="0005144C">
        <w:rPr>
          <w:rFonts w:eastAsia="Calibri" w:cstheme="minorHAnsi"/>
          <w:color w:val="6A8A89"/>
          <w:sz w:val="20"/>
          <w:szCs w:val="20"/>
        </w:rPr>
        <w:t xml:space="preserve"> </w:t>
      </w:r>
      <w:r w:rsidRPr="00324DFA">
        <w:rPr>
          <w:rFonts w:eastAsia="Calibri" w:cstheme="minorHAnsi"/>
          <w:b/>
          <w:bCs/>
          <w:sz w:val="20"/>
          <w:szCs w:val="20"/>
        </w:rPr>
        <w:t>belang</w:t>
      </w:r>
      <w:r w:rsidRPr="0005144C">
        <w:rPr>
          <w:rFonts w:eastAsia="Calibri" w:cstheme="minorHAnsi"/>
          <w:color w:val="6A8A89"/>
          <w:sz w:val="20"/>
          <w:szCs w:val="20"/>
        </w:rPr>
        <w:t>:</w:t>
      </w:r>
      <w:r w:rsidRPr="0072287F">
        <w:rPr>
          <w:rFonts w:eastAsia="Calibri" w:cstheme="minorHAnsi"/>
          <w:color w:val="000000" w:themeColor="text1"/>
          <w:sz w:val="20"/>
          <w:szCs w:val="20"/>
        </w:rPr>
        <w:t xml:space="preserve"> bijvoorbeeld contact met partners of verbeteren van onze dienstverlening</w:t>
      </w:r>
    </w:p>
    <w:p w14:paraId="24A5CDF0" w14:textId="2CE1685A" w:rsidR="0072287F" w:rsidRPr="0072287F" w:rsidRDefault="0072287F" w:rsidP="0072287F">
      <w:pPr>
        <w:spacing w:before="240" w:after="240"/>
        <w:rPr>
          <w:rFonts w:eastAsia="Calibri" w:cstheme="minorHAnsi"/>
          <w:color w:val="000000" w:themeColor="text1"/>
          <w:szCs w:val="20"/>
        </w:rPr>
      </w:pPr>
      <w:r w:rsidRPr="0072287F">
        <w:rPr>
          <w:rFonts w:eastAsia="Calibri" w:cstheme="minorHAnsi"/>
          <w:color w:val="000000" w:themeColor="text1"/>
          <w:szCs w:val="20"/>
        </w:rPr>
        <w:t>Als we uw gegevens verwerken op basis van toestemming, kunt u die altijd weer intrekken.</w:t>
      </w:r>
    </w:p>
    <w:p w14:paraId="007C263D" w14:textId="77777777" w:rsidR="0072287F" w:rsidRPr="0005144C" w:rsidRDefault="0072287F" w:rsidP="0005144C">
      <w:pPr>
        <w:pStyle w:val="Kop2"/>
        <w:rPr>
          <w:rFonts w:eastAsia="Calibri"/>
          <w:lang w:eastAsia="nl-NL"/>
        </w:rPr>
      </w:pPr>
      <w:r w:rsidRPr="0005144C">
        <w:rPr>
          <w:rFonts w:eastAsia="Calibri"/>
          <w:lang w:eastAsia="nl-NL"/>
        </w:rPr>
        <w:t xml:space="preserve">Hoe lang bewaart Kadera uw persoonsgegevens? </w:t>
      </w:r>
    </w:p>
    <w:p w14:paraId="35D3AF61" w14:textId="77777777" w:rsidR="0072287F" w:rsidRPr="0072287F" w:rsidRDefault="0072287F" w:rsidP="0072287F">
      <w:pPr>
        <w:rPr>
          <w:rFonts w:eastAsia="Calibri" w:cstheme="minorHAnsi"/>
          <w:color w:val="000000" w:themeColor="text1"/>
          <w:szCs w:val="20"/>
        </w:rPr>
      </w:pPr>
      <w:r w:rsidRPr="0072287F">
        <w:rPr>
          <w:rFonts w:eastAsia="Calibri" w:cstheme="minorHAnsi"/>
          <w:color w:val="000000" w:themeColor="text1"/>
          <w:szCs w:val="20"/>
        </w:rPr>
        <w:t xml:space="preserve">We bewaren uw gegevens niet langer dan nodig of wettelijk toegestaan. </w:t>
      </w:r>
    </w:p>
    <w:p w14:paraId="14FBDF14" w14:textId="77777777" w:rsidR="0072287F" w:rsidRPr="0072287F" w:rsidRDefault="0072287F" w:rsidP="0072287F">
      <w:pPr>
        <w:rPr>
          <w:rFonts w:eastAsia="Calibri" w:cstheme="minorHAnsi"/>
          <w:color w:val="000000" w:themeColor="text1"/>
          <w:szCs w:val="20"/>
        </w:rPr>
      </w:pPr>
      <w:r w:rsidRPr="0072287F">
        <w:rPr>
          <w:rFonts w:eastAsia="Calibri" w:cstheme="minorHAnsi"/>
          <w:color w:val="000000" w:themeColor="text1"/>
          <w:szCs w:val="20"/>
        </w:rPr>
        <w:lastRenderedPageBreak/>
        <w:t>Voor cliënten geldt meestal een bewaartermijn van 15 (</w:t>
      </w:r>
      <w:proofErr w:type="spellStart"/>
      <w:r w:rsidRPr="0072287F">
        <w:rPr>
          <w:rFonts w:eastAsia="Calibri" w:cstheme="minorHAnsi"/>
          <w:color w:val="000000" w:themeColor="text1"/>
          <w:szCs w:val="20"/>
        </w:rPr>
        <w:t>Wmo</w:t>
      </w:r>
      <w:proofErr w:type="spellEnd"/>
      <w:r w:rsidRPr="0072287F">
        <w:rPr>
          <w:rFonts w:eastAsia="Calibri" w:cstheme="minorHAnsi"/>
          <w:color w:val="000000" w:themeColor="text1"/>
          <w:szCs w:val="20"/>
        </w:rPr>
        <w:t>) of 20 jaar (</w:t>
      </w:r>
      <w:proofErr w:type="spellStart"/>
      <w:r w:rsidRPr="0072287F">
        <w:rPr>
          <w:rFonts w:eastAsia="Calibri" w:cstheme="minorHAnsi"/>
          <w:color w:val="000000" w:themeColor="text1"/>
          <w:szCs w:val="20"/>
        </w:rPr>
        <w:t>Jw</w:t>
      </w:r>
      <w:proofErr w:type="spellEnd"/>
      <w:r w:rsidRPr="0072287F">
        <w:rPr>
          <w:rFonts w:eastAsia="Calibri" w:cstheme="minorHAnsi"/>
          <w:color w:val="000000" w:themeColor="text1"/>
          <w:szCs w:val="20"/>
        </w:rPr>
        <w:t>), afhankelijk van de wet.</w:t>
      </w:r>
    </w:p>
    <w:p w14:paraId="4D65C503" w14:textId="1C0202A7" w:rsidR="0072287F" w:rsidRPr="00324DFA" w:rsidRDefault="0072287F" w:rsidP="0072287F">
      <w:pPr>
        <w:rPr>
          <w:rFonts w:eastAsia="Calibri"/>
        </w:rPr>
      </w:pPr>
      <w:r w:rsidRPr="0072287F">
        <w:rPr>
          <w:rFonts w:eastAsia="Calibri" w:cstheme="minorHAnsi"/>
          <w:color w:val="000000" w:themeColor="text1"/>
          <w:szCs w:val="20"/>
        </w:rPr>
        <w:t xml:space="preserve">Na die termijn verwijderen of anonimiseren we de gegevens zorgvuldig. </w:t>
      </w:r>
      <w:r w:rsidR="00324DFA">
        <w:rPr>
          <w:rFonts w:eastAsia="Calibri" w:cstheme="minorHAnsi"/>
          <w:color w:val="000000" w:themeColor="text1"/>
          <w:szCs w:val="20"/>
        </w:rPr>
        <w:br/>
      </w:r>
      <w:r w:rsidR="00324DFA">
        <w:rPr>
          <w:rFonts w:eastAsia="Calibri" w:cstheme="minorHAnsi"/>
          <w:color w:val="000000" w:themeColor="text1"/>
          <w:szCs w:val="20"/>
        </w:rPr>
        <w:br/>
      </w:r>
      <w:r w:rsidRPr="00324DFA">
        <w:rPr>
          <w:rStyle w:val="Kop2Char"/>
        </w:rPr>
        <w:t>Wie heeft er binnen Kadera toegang tot uw persoonsgegevens?</w:t>
      </w:r>
      <w:r w:rsidR="00324DFA">
        <w:rPr>
          <w:rFonts w:eastAsia="Calibri"/>
        </w:rPr>
        <w:br/>
      </w:r>
      <w:r w:rsidRPr="0072287F">
        <w:rPr>
          <w:rFonts w:eastAsia="Calibri" w:cstheme="minorHAnsi"/>
          <w:color w:val="000000" w:themeColor="text1"/>
          <w:szCs w:val="20"/>
        </w:rPr>
        <w:t>Alle medewerkers van Kadera hebben geheimhoudingsplicht. Dit geldt ook voor externe partijen die voor ons werken. Uw gegevens worden alleen gebruikt voor:</w:t>
      </w:r>
    </w:p>
    <w:p w14:paraId="5443E9C4" w14:textId="77777777" w:rsidR="0072287F" w:rsidRPr="0072287F" w:rsidRDefault="0072287F" w:rsidP="0072287F">
      <w:pPr>
        <w:pStyle w:val="Lijstalinea"/>
        <w:numPr>
          <w:ilvl w:val="0"/>
          <w:numId w:val="13"/>
        </w:numPr>
        <w:spacing w:before="240" w:after="240" w:line="278" w:lineRule="auto"/>
        <w:rPr>
          <w:rFonts w:eastAsia="Calibri" w:cstheme="minorHAnsi"/>
          <w:color w:val="000000" w:themeColor="text1"/>
          <w:sz w:val="20"/>
          <w:szCs w:val="20"/>
        </w:rPr>
      </w:pPr>
      <w:r w:rsidRPr="0072287F">
        <w:rPr>
          <w:rFonts w:eastAsia="Calibri" w:cstheme="minorHAnsi"/>
          <w:color w:val="000000" w:themeColor="text1"/>
          <w:sz w:val="20"/>
          <w:szCs w:val="20"/>
        </w:rPr>
        <w:t>Het uitvoeren van afspraken met u;</w:t>
      </w:r>
    </w:p>
    <w:p w14:paraId="4C6BF0B3" w14:textId="77777777" w:rsidR="0072287F" w:rsidRPr="0072287F" w:rsidRDefault="0072287F" w:rsidP="0072287F">
      <w:pPr>
        <w:pStyle w:val="Lijstalinea"/>
        <w:numPr>
          <w:ilvl w:val="0"/>
          <w:numId w:val="13"/>
        </w:numPr>
        <w:spacing w:before="240" w:after="240" w:line="278" w:lineRule="auto"/>
        <w:rPr>
          <w:rFonts w:eastAsia="Calibri" w:cstheme="minorHAnsi"/>
          <w:color w:val="000000" w:themeColor="text1"/>
          <w:sz w:val="20"/>
          <w:szCs w:val="20"/>
        </w:rPr>
      </w:pPr>
      <w:r w:rsidRPr="0072287F">
        <w:rPr>
          <w:rFonts w:eastAsia="Calibri" w:cstheme="minorHAnsi"/>
          <w:color w:val="000000" w:themeColor="text1"/>
          <w:sz w:val="20"/>
          <w:szCs w:val="20"/>
        </w:rPr>
        <w:t>Het voldoen aan wettelijke verplichtingen;</w:t>
      </w:r>
    </w:p>
    <w:p w14:paraId="1D26014A" w14:textId="75C37E39" w:rsidR="0072287F" w:rsidRPr="0072287F" w:rsidRDefault="0072287F" w:rsidP="0072287F">
      <w:pPr>
        <w:pStyle w:val="Lijstalinea"/>
        <w:numPr>
          <w:ilvl w:val="0"/>
          <w:numId w:val="13"/>
        </w:numPr>
        <w:spacing w:before="240" w:after="240" w:line="278" w:lineRule="auto"/>
        <w:rPr>
          <w:rFonts w:eastAsia="Calibri" w:cstheme="minorHAnsi"/>
          <w:color w:val="000000" w:themeColor="text1"/>
          <w:sz w:val="20"/>
          <w:szCs w:val="20"/>
        </w:rPr>
      </w:pPr>
      <w:r w:rsidRPr="0072287F">
        <w:rPr>
          <w:rFonts w:eastAsia="Calibri" w:cstheme="minorHAnsi"/>
          <w:color w:val="000000" w:themeColor="text1"/>
          <w:sz w:val="20"/>
          <w:szCs w:val="20"/>
        </w:rPr>
        <w:t>Verwerkingen waarvoor u toestemming heeft gegeven.</w:t>
      </w:r>
    </w:p>
    <w:p w14:paraId="560C2C4E" w14:textId="77777777" w:rsidR="0072287F" w:rsidRPr="0072287F" w:rsidRDefault="0072287F" w:rsidP="0005144C">
      <w:pPr>
        <w:pStyle w:val="Kop2"/>
        <w:rPr>
          <w:rFonts w:eastAsia="Calibri"/>
        </w:rPr>
      </w:pPr>
      <w:r w:rsidRPr="0072287F">
        <w:rPr>
          <w:rFonts w:eastAsia="Calibri"/>
        </w:rPr>
        <w:t xml:space="preserve">Met wie deelt Kadera uw persoonsgegevens? </w:t>
      </w:r>
    </w:p>
    <w:p w14:paraId="2C0C7D8F" w14:textId="77777777" w:rsidR="0072287F" w:rsidRPr="0072287F" w:rsidRDefault="0072287F" w:rsidP="0072287F">
      <w:pPr>
        <w:rPr>
          <w:rFonts w:eastAsia="Calibri" w:cstheme="minorHAnsi"/>
          <w:color w:val="000000" w:themeColor="text1"/>
          <w:szCs w:val="20"/>
        </w:rPr>
      </w:pPr>
      <w:r w:rsidRPr="0072287F">
        <w:rPr>
          <w:rFonts w:eastAsia="Calibri" w:cstheme="minorHAnsi"/>
          <w:color w:val="000000" w:themeColor="text1"/>
          <w:szCs w:val="20"/>
        </w:rPr>
        <w:t>We delen uw gegevens alleen als dat nodig is. Als we externe partijen inschakelen, maken we afspraken in een verwerkersovereenkomst. Zo blijft uw privacy beschermd.</w:t>
      </w:r>
    </w:p>
    <w:p w14:paraId="7639ACE4" w14:textId="77777777" w:rsidR="0072287F" w:rsidRPr="0072287F" w:rsidRDefault="0072287F" w:rsidP="0072287F">
      <w:pPr>
        <w:spacing w:before="240" w:after="240"/>
        <w:rPr>
          <w:rFonts w:eastAsia="Calibri" w:cstheme="minorHAnsi"/>
          <w:color w:val="000000" w:themeColor="text1"/>
          <w:szCs w:val="20"/>
        </w:rPr>
      </w:pPr>
      <w:r w:rsidRPr="0072287F">
        <w:rPr>
          <w:rFonts w:eastAsia="Calibri" w:cstheme="minorHAnsi"/>
          <w:color w:val="000000" w:themeColor="text1"/>
          <w:szCs w:val="20"/>
        </w:rPr>
        <w:t>We delen gegevens alleen met organisaties die direct betrokken zijn bij onze hulpverlening, zoals:</w:t>
      </w:r>
    </w:p>
    <w:p w14:paraId="1DAA8DC8" w14:textId="77777777" w:rsidR="0072287F" w:rsidRPr="0072287F" w:rsidRDefault="0072287F" w:rsidP="0072287F">
      <w:pPr>
        <w:pStyle w:val="Lijstalinea"/>
        <w:numPr>
          <w:ilvl w:val="0"/>
          <w:numId w:val="12"/>
        </w:numPr>
        <w:spacing w:before="240" w:after="240" w:line="276" w:lineRule="auto"/>
        <w:rPr>
          <w:rFonts w:eastAsia="Calibri" w:cstheme="minorHAnsi"/>
          <w:color w:val="000000" w:themeColor="text1"/>
          <w:sz w:val="20"/>
          <w:szCs w:val="20"/>
        </w:rPr>
      </w:pPr>
      <w:r w:rsidRPr="0072287F">
        <w:rPr>
          <w:rFonts w:eastAsia="Calibri" w:cstheme="minorHAnsi"/>
          <w:color w:val="000000" w:themeColor="text1"/>
          <w:sz w:val="20"/>
          <w:szCs w:val="20"/>
        </w:rPr>
        <w:t>Politie;</w:t>
      </w:r>
    </w:p>
    <w:p w14:paraId="330DFB50" w14:textId="77777777" w:rsidR="0072287F" w:rsidRPr="0072287F" w:rsidRDefault="0072287F" w:rsidP="0072287F">
      <w:pPr>
        <w:pStyle w:val="Lijstalinea"/>
        <w:numPr>
          <w:ilvl w:val="0"/>
          <w:numId w:val="12"/>
        </w:numPr>
        <w:spacing w:before="240" w:after="240" w:line="276" w:lineRule="auto"/>
        <w:rPr>
          <w:rFonts w:eastAsia="Calibri" w:cstheme="minorHAnsi"/>
          <w:color w:val="000000" w:themeColor="text1"/>
          <w:sz w:val="20"/>
          <w:szCs w:val="20"/>
        </w:rPr>
      </w:pPr>
      <w:r w:rsidRPr="0072287F">
        <w:rPr>
          <w:rFonts w:eastAsia="Calibri" w:cstheme="minorHAnsi"/>
          <w:color w:val="000000" w:themeColor="text1"/>
          <w:sz w:val="20"/>
          <w:szCs w:val="20"/>
        </w:rPr>
        <w:t>Veilig Thuis;</w:t>
      </w:r>
    </w:p>
    <w:p w14:paraId="3A6EF4BE" w14:textId="77777777" w:rsidR="0072287F" w:rsidRPr="0072287F" w:rsidRDefault="0072287F" w:rsidP="0072287F">
      <w:pPr>
        <w:pStyle w:val="Lijstalinea"/>
        <w:numPr>
          <w:ilvl w:val="0"/>
          <w:numId w:val="12"/>
        </w:numPr>
        <w:spacing w:before="240" w:after="240" w:line="276" w:lineRule="auto"/>
        <w:rPr>
          <w:rFonts w:eastAsia="Calibri" w:cstheme="minorHAnsi"/>
          <w:color w:val="000000" w:themeColor="text1"/>
          <w:sz w:val="20"/>
          <w:szCs w:val="20"/>
        </w:rPr>
      </w:pPr>
      <w:r w:rsidRPr="0072287F">
        <w:rPr>
          <w:rFonts w:eastAsia="Calibri" w:cstheme="minorHAnsi"/>
          <w:color w:val="000000" w:themeColor="text1"/>
          <w:sz w:val="20"/>
          <w:szCs w:val="20"/>
        </w:rPr>
        <w:t>Zorg- en veiligheidshuis;</w:t>
      </w:r>
    </w:p>
    <w:p w14:paraId="4DAFFE34" w14:textId="77777777" w:rsidR="0072287F" w:rsidRPr="0072287F" w:rsidRDefault="0072287F" w:rsidP="0072287F">
      <w:pPr>
        <w:pStyle w:val="Lijstalinea"/>
        <w:numPr>
          <w:ilvl w:val="0"/>
          <w:numId w:val="12"/>
        </w:numPr>
        <w:spacing w:before="240" w:after="240" w:line="276" w:lineRule="auto"/>
        <w:rPr>
          <w:rFonts w:eastAsia="Calibri" w:cstheme="minorHAnsi"/>
          <w:color w:val="000000" w:themeColor="text1"/>
          <w:sz w:val="20"/>
          <w:szCs w:val="20"/>
        </w:rPr>
      </w:pPr>
      <w:r w:rsidRPr="0072287F">
        <w:rPr>
          <w:rFonts w:eastAsia="Calibri" w:cstheme="minorHAnsi"/>
          <w:color w:val="000000" w:themeColor="text1"/>
          <w:sz w:val="20"/>
          <w:szCs w:val="20"/>
        </w:rPr>
        <w:t>Huisarts;</w:t>
      </w:r>
    </w:p>
    <w:p w14:paraId="751612AD" w14:textId="0B9E284B" w:rsidR="0072287F" w:rsidRPr="0005144C" w:rsidRDefault="0072287F" w:rsidP="00A442AA">
      <w:pPr>
        <w:pStyle w:val="Lijstalinea"/>
        <w:numPr>
          <w:ilvl w:val="0"/>
          <w:numId w:val="12"/>
        </w:numPr>
        <w:spacing w:before="240" w:after="240" w:line="276" w:lineRule="auto"/>
        <w:rPr>
          <w:rFonts w:cstheme="minorHAnsi"/>
          <w:b/>
          <w:bCs/>
          <w:color w:val="000000" w:themeColor="text1"/>
          <w:sz w:val="20"/>
          <w:szCs w:val="20"/>
        </w:rPr>
      </w:pPr>
      <w:r w:rsidRPr="0005144C">
        <w:rPr>
          <w:rFonts w:eastAsia="Calibri" w:cstheme="minorHAnsi"/>
          <w:color w:val="000000" w:themeColor="text1"/>
          <w:sz w:val="20"/>
          <w:szCs w:val="20"/>
        </w:rPr>
        <w:t>School.</w:t>
      </w:r>
    </w:p>
    <w:p w14:paraId="6AD769DC" w14:textId="000819E9" w:rsidR="0072287F" w:rsidRPr="0072287F" w:rsidRDefault="0072287F" w:rsidP="0072287F">
      <w:pPr>
        <w:pStyle w:val="Kop3"/>
        <w:rPr>
          <w:rFonts w:eastAsia="Calibri" w:cstheme="minorHAnsi"/>
          <w:b/>
          <w:bCs/>
          <w:color w:val="000000" w:themeColor="text1"/>
          <w:szCs w:val="20"/>
          <w:lang w:eastAsia="nl-NL"/>
        </w:rPr>
      </w:pPr>
      <w:r w:rsidRPr="0005144C">
        <w:rPr>
          <w:rStyle w:val="Kop2Char"/>
        </w:rPr>
        <w:t>Uw rechten bij het verwerken van persoonsgegevens</w:t>
      </w:r>
      <w:r w:rsidRPr="0005144C">
        <w:rPr>
          <w:rStyle w:val="Kop2Char"/>
        </w:rPr>
        <w:br/>
      </w:r>
      <w:r w:rsidRPr="0072287F">
        <w:rPr>
          <w:rFonts w:eastAsia="Calibri" w:cstheme="minorHAnsi"/>
          <w:color w:val="000000" w:themeColor="text1"/>
          <w:szCs w:val="20"/>
        </w:rPr>
        <w:t>U heeft verschillende rechten volgens de AVG:</w:t>
      </w:r>
    </w:p>
    <w:p w14:paraId="6505163B"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Informatie</w:t>
      </w:r>
      <w:r w:rsidRPr="0072287F">
        <w:rPr>
          <w:rFonts w:eastAsia="Calibri" w:cstheme="minorHAnsi"/>
          <w:color w:val="000000" w:themeColor="text1"/>
          <w:sz w:val="20"/>
          <w:szCs w:val="20"/>
        </w:rPr>
        <w:t>: wij vertellen u waarom en hoe we uw gegevens gebruiken.</w:t>
      </w:r>
    </w:p>
    <w:p w14:paraId="0F32B246"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Inzage</w:t>
      </w:r>
      <w:r w:rsidRPr="0072287F">
        <w:rPr>
          <w:rFonts w:eastAsia="Calibri" w:cstheme="minorHAnsi"/>
          <w:color w:val="000000" w:themeColor="text1"/>
          <w:sz w:val="20"/>
          <w:szCs w:val="20"/>
        </w:rPr>
        <w:t>: u mag bekijken welke gegevens we van u hebben.</w:t>
      </w:r>
    </w:p>
    <w:p w14:paraId="26EDDCEE"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Correctie</w:t>
      </w:r>
      <w:r w:rsidRPr="0072287F">
        <w:rPr>
          <w:rFonts w:eastAsia="Calibri" w:cstheme="minorHAnsi"/>
          <w:b/>
          <w:bCs/>
          <w:color w:val="000000" w:themeColor="text1"/>
          <w:sz w:val="20"/>
          <w:szCs w:val="20"/>
        </w:rPr>
        <w:t>:</w:t>
      </w:r>
      <w:r w:rsidRPr="0072287F">
        <w:rPr>
          <w:rFonts w:eastAsia="Calibri" w:cstheme="minorHAnsi"/>
          <w:color w:val="000000" w:themeColor="text1"/>
          <w:sz w:val="20"/>
          <w:szCs w:val="20"/>
        </w:rPr>
        <w:t xml:space="preserve"> als gegevens niet kloppen, mag u ons vragen ze te verbeteren.</w:t>
      </w:r>
    </w:p>
    <w:p w14:paraId="0E416477"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Verwijdering</w:t>
      </w:r>
      <w:r w:rsidRPr="0072287F">
        <w:rPr>
          <w:rFonts w:eastAsia="Calibri" w:cstheme="minorHAnsi"/>
          <w:color w:val="000000" w:themeColor="text1"/>
          <w:sz w:val="20"/>
          <w:szCs w:val="20"/>
        </w:rPr>
        <w:t>: u mag vragen om gegevens te verwijderen, tenzij we ze wettelijk moeten bewaren.</w:t>
      </w:r>
    </w:p>
    <w:p w14:paraId="7DB7E013"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Beperking</w:t>
      </w:r>
      <w:r w:rsidRPr="0072287F">
        <w:rPr>
          <w:rFonts w:eastAsia="Calibri" w:cstheme="minorHAnsi"/>
          <w:color w:val="000000" w:themeColor="text1"/>
          <w:sz w:val="20"/>
          <w:szCs w:val="20"/>
        </w:rPr>
        <w:t>: u kunt vragen om tijdelijk minder gebruik van uw gegevens.</w:t>
      </w:r>
    </w:p>
    <w:p w14:paraId="121C379C"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Bezwaar</w:t>
      </w:r>
      <w:r w:rsidRPr="0072287F">
        <w:rPr>
          <w:rFonts w:eastAsia="Calibri" w:cstheme="minorHAnsi"/>
          <w:color w:val="000000" w:themeColor="text1"/>
          <w:sz w:val="20"/>
          <w:szCs w:val="20"/>
        </w:rPr>
        <w:t>: u mag bezwaar maken tegen het gebruik van uw gegevens, bijvoorbeeld voor aanbiedingen.</w:t>
      </w:r>
    </w:p>
    <w:p w14:paraId="5F8E1524" w14:textId="77777777" w:rsidR="0072287F" w:rsidRPr="0072287F" w:rsidRDefault="0072287F" w:rsidP="0072287F">
      <w:pPr>
        <w:pStyle w:val="Lijstalinea"/>
        <w:numPr>
          <w:ilvl w:val="0"/>
          <w:numId w:val="10"/>
        </w:numPr>
        <w:spacing w:before="240" w:after="240" w:line="278" w:lineRule="auto"/>
        <w:rPr>
          <w:rFonts w:eastAsia="Calibri" w:cstheme="minorHAnsi"/>
          <w:color w:val="000000" w:themeColor="text1"/>
          <w:sz w:val="20"/>
          <w:szCs w:val="20"/>
        </w:rPr>
      </w:pPr>
      <w:r w:rsidRPr="00324DFA">
        <w:rPr>
          <w:rFonts w:eastAsia="Calibri" w:cstheme="minorHAnsi"/>
          <w:b/>
          <w:bCs/>
          <w:sz w:val="20"/>
          <w:szCs w:val="20"/>
        </w:rPr>
        <w:t>Overdraagbaarheid</w:t>
      </w:r>
      <w:r w:rsidRPr="0072287F">
        <w:rPr>
          <w:rFonts w:eastAsia="Calibri" w:cstheme="minorHAnsi"/>
          <w:color w:val="000000" w:themeColor="text1"/>
          <w:sz w:val="20"/>
          <w:szCs w:val="20"/>
        </w:rPr>
        <w:t>: u kunt vragen om uw gegevens over te dragen aan uzelf of een andere organisatie.</w:t>
      </w:r>
    </w:p>
    <w:p w14:paraId="68CDEC21" w14:textId="77777777" w:rsidR="0072287F" w:rsidRPr="0072287F" w:rsidRDefault="0072287F" w:rsidP="0072287F">
      <w:pPr>
        <w:pStyle w:val="Kop3"/>
        <w:rPr>
          <w:rFonts w:cstheme="minorHAnsi"/>
          <w:b/>
          <w:bCs/>
          <w:color w:val="000000" w:themeColor="text1"/>
          <w:szCs w:val="20"/>
        </w:rPr>
      </w:pPr>
    </w:p>
    <w:p w14:paraId="7BF4478F" w14:textId="33822363" w:rsidR="0072287F" w:rsidRPr="00324DFA" w:rsidRDefault="0072287F" w:rsidP="00324DFA">
      <w:pPr>
        <w:pStyle w:val="Kop2"/>
      </w:pPr>
      <w:r w:rsidRPr="00CA1223">
        <w:rPr>
          <w:rStyle w:val="Kop3Char"/>
        </w:rPr>
        <w:t>Hoe kunt u uw rechten uitoefenen?</w:t>
      </w:r>
      <w:r w:rsidR="00324DFA" w:rsidRPr="00CA1223">
        <w:rPr>
          <w:rStyle w:val="Kop3Char"/>
        </w:rPr>
        <w:br/>
      </w:r>
      <w:r w:rsidRPr="00324DFA">
        <w:rPr>
          <w:rFonts w:eastAsia="Calibri" w:cstheme="minorHAnsi"/>
          <w:color w:val="000000" w:themeColor="text1"/>
          <w:sz w:val="20"/>
          <w:szCs w:val="20"/>
          <w:lang w:eastAsia="nl-NL"/>
        </w:rPr>
        <w:t>Wilt u gebruikmaken van uw rechten? Neem dan contact op via de gegevens onderaan deze verklaring of stuur een schriftelijk verzoek met uw naam, adres en telefoonnummer. Wij reageren binnen één maand.</w:t>
      </w:r>
    </w:p>
    <w:p w14:paraId="13709944" w14:textId="03081168" w:rsidR="0072287F" w:rsidRPr="00E9640A" w:rsidRDefault="0072287F" w:rsidP="00E9640A">
      <w:pPr>
        <w:spacing w:before="240" w:after="240" w:line="276" w:lineRule="auto"/>
        <w:rPr>
          <w:rFonts w:eastAsia="Calibri" w:cstheme="minorHAnsi"/>
          <w:color w:val="000000" w:themeColor="text1"/>
          <w:szCs w:val="20"/>
        </w:rPr>
      </w:pPr>
      <w:r w:rsidRPr="0072287F">
        <w:rPr>
          <w:rFonts w:eastAsia="Calibri" w:cstheme="minorHAnsi"/>
          <w:color w:val="000000" w:themeColor="text1"/>
          <w:szCs w:val="20"/>
        </w:rPr>
        <w:t>Als u ons buitensporig vaak benadert, kunnen we een verzoek weigeren.</w:t>
      </w:r>
      <w:r w:rsidR="00E9640A">
        <w:rPr>
          <w:rFonts w:eastAsia="Calibri" w:cstheme="minorHAnsi"/>
          <w:color w:val="000000" w:themeColor="text1"/>
          <w:szCs w:val="20"/>
        </w:rPr>
        <w:br/>
      </w:r>
      <w:r w:rsidR="00E9640A">
        <w:rPr>
          <w:rFonts w:eastAsia="Calibri" w:cstheme="minorHAnsi"/>
          <w:color w:val="000000" w:themeColor="text1"/>
          <w:szCs w:val="20"/>
        </w:rPr>
        <w:br/>
      </w:r>
      <w:r w:rsidRPr="00CA1223">
        <w:rPr>
          <w:rStyle w:val="Kop3Char"/>
        </w:rPr>
        <w:t>Niet tevreden?</w:t>
      </w:r>
      <w:r w:rsidRPr="00CA1223">
        <w:rPr>
          <w:rStyle w:val="Kop3Char"/>
        </w:rPr>
        <w:br/>
      </w:r>
      <w:r w:rsidRPr="0072287F">
        <w:rPr>
          <w:rFonts w:eastAsia="Calibri" w:cstheme="minorHAnsi"/>
          <w:color w:val="000000" w:themeColor="text1"/>
          <w:szCs w:val="20"/>
        </w:rPr>
        <w:t>Bent u niet tevreden over hoe wij omgaan met uw gegevens? Dan kunt u een klacht indienen bij de Autoriteit Persoonsgegevens.</w:t>
      </w:r>
    </w:p>
    <w:p w14:paraId="174AA6D3" w14:textId="77777777" w:rsidR="0072287F" w:rsidRPr="0072287F" w:rsidRDefault="0072287F" w:rsidP="0072287F">
      <w:pPr>
        <w:pStyle w:val="Kop3"/>
        <w:rPr>
          <w:rFonts w:eastAsia="Calibri" w:cstheme="minorHAnsi"/>
          <w:color w:val="000000" w:themeColor="text1"/>
          <w:szCs w:val="20"/>
        </w:rPr>
      </w:pPr>
      <w:r w:rsidRPr="00CA1223">
        <w:rPr>
          <w:rStyle w:val="Kop3Char"/>
        </w:rPr>
        <w:t xml:space="preserve">Geautomatiseerde besluitvorming </w:t>
      </w:r>
      <w:r w:rsidRPr="00CA1223">
        <w:rPr>
          <w:rStyle w:val="Kop3Char"/>
        </w:rPr>
        <w:br/>
      </w:r>
      <w:r w:rsidRPr="0072287F">
        <w:rPr>
          <w:rFonts w:eastAsia="Calibri" w:cstheme="minorHAnsi"/>
          <w:color w:val="000000" w:themeColor="text1"/>
          <w:szCs w:val="20"/>
        </w:rPr>
        <w:t xml:space="preserve">Bij Kadera nemen we geen besluiten op basis van automatische systemen. </w:t>
      </w:r>
    </w:p>
    <w:p w14:paraId="25EE9F61" w14:textId="77777777" w:rsidR="0072287F" w:rsidRPr="0072287F" w:rsidRDefault="0072287F" w:rsidP="0072287F">
      <w:pPr>
        <w:spacing w:after="0" w:line="276" w:lineRule="auto"/>
        <w:ind w:left="360"/>
        <w:rPr>
          <w:rFonts w:eastAsia="Calibri" w:cstheme="minorHAnsi"/>
          <w:color w:val="000000" w:themeColor="text1"/>
          <w:szCs w:val="20"/>
        </w:rPr>
      </w:pPr>
    </w:p>
    <w:p w14:paraId="4E6524F4" w14:textId="77777777" w:rsidR="0072287F" w:rsidRPr="00CA1223" w:rsidRDefault="0072287F" w:rsidP="00CA1223">
      <w:pPr>
        <w:pStyle w:val="Kop3"/>
        <w:rPr>
          <w:rStyle w:val="Kop3Char"/>
        </w:rPr>
      </w:pPr>
      <w:r w:rsidRPr="00CA1223">
        <w:rPr>
          <w:rStyle w:val="Kop3Char"/>
        </w:rPr>
        <w:t>Doorgifte buiten de EU/EER</w:t>
      </w:r>
    </w:p>
    <w:p w14:paraId="194780E1" w14:textId="77777777" w:rsidR="0072287F" w:rsidRPr="0072287F" w:rsidRDefault="0072287F" w:rsidP="0072287F">
      <w:pPr>
        <w:spacing w:after="0" w:line="276" w:lineRule="auto"/>
        <w:rPr>
          <w:rFonts w:eastAsia="Calibri" w:cstheme="minorHAnsi"/>
          <w:color w:val="000000" w:themeColor="text1"/>
          <w:szCs w:val="20"/>
        </w:rPr>
      </w:pPr>
      <w:r w:rsidRPr="0072287F">
        <w:rPr>
          <w:rFonts w:eastAsia="Calibri" w:cstheme="minorHAnsi"/>
          <w:color w:val="000000" w:themeColor="text1"/>
          <w:szCs w:val="20"/>
        </w:rPr>
        <w:t>We geven uw gegevens nooit door buiten de EU (Europese Unie) of EER (Europese Economische Ruimte).</w:t>
      </w:r>
    </w:p>
    <w:p w14:paraId="67280237" w14:textId="77777777" w:rsidR="0072287F" w:rsidRPr="0072287F" w:rsidRDefault="0072287F" w:rsidP="0072287F">
      <w:pPr>
        <w:spacing w:after="0" w:line="276" w:lineRule="auto"/>
        <w:ind w:left="360"/>
        <w:rPr>
          <w:rFonts w:eastAsia="Calibri" w:cstheme="minorHAnsi"/>
          <w:color w:val="000000" w:themeColor="text1"/>
          <w:szCs w:val="20"/>
        </w:rPr>
      </w:pPr>
    </w:p>
    <w:p w14:paraId="04E9E6F4" w14:textId="77777777" w:rsidR="0072287F" w:rsidRPr="00CA1223" w:rsidRDefault="0072287F" w:rsidP="0005144C">
      <w:pPr>
        <w:pStyle w:val="Kop2"/>
        <w:rPr>
          <w:rStyle w:val="Kop3Char"/>
        </w:rPr>
      </w:pPr>
      <w:r w:rsidRPr="00CA1223">
        <w:rPr>
          <w:rStyle w:val="Kop3Char"/>
        </w:rPr>
        <w:t>Contactgegevens van de organisatie, en de functionaris</w:t>
      </w:r>
      <w:r w:rsidRPr="0072287F">
        <w:rPr>
          <w:rFonts w:eastAsia="Calibri"/>
        </w:rPr>
        <w:t xml:space="preserve"> </w:t>
      </w:r>
      <w:r w:rsidRPr="00CA1223">
        <w:rPr>
          <w:rStyle w:val="Kop3Char"/>
        </w:rPr>
        <w:t>gegevensbescherming</w:t>
      </w:r>
    </w:p>
    <w:p w14:paraId="1C4DD27E" w14:textId="77777777" w:rsidR="0072287F" w:rsidRPr="0072287F" w:rsidRDefault="0072287F" w:rsidP="00CA1223">
      <w:pPr>
        <w:spacing w:after="0" w:line="276" w:lineRule="auto"/>
        <w:rPr>
          <w:rFonts w:eastAsia="Calibri" w:cstheme="minorHAnsi"/>
          <w:color w:val="000000" w:themeColor="text1"/>
          <w:szCs w:val="20"/>
        </w:rPr>
      </w:pPr>
      <w:r w:rsidRPr="0072287F">
        <w:rPr>
          <w:rFonts w:eastAsia="Calibri" w:cstheme="minorHAnsi"/>
          <w:color w:val="000000" w:themeColor="text1"/>
          <w:szCs w:val="20"/>
        </w:rPr>
        <w:t>Heeft u vragen of klachten?</w:t>
      </w:r>
    </w:p>
    <w:p w14:paraId="7090F9EC" w14:textId="77777777" w:rsidR="0072287F" w:rsidRPr="0072287F" w:rsidRDefault="0072287F" w:rsidP="0072287F">
      <w:pPr>
        <w:spacing w:before="240" w:after="240"/>
        <w:rPr>
          <w:rFonts w:eastAsia="Calibri" w:cstheme="minorHAnsi"/>
          <w:sz w:val="18"/>
          <w:szCs w:val="18"/>
          <w:lang w:val="it-IT"/>
        </w:rPr>
      </w:pPr>
      <w:r w:rsidRPr="0072287F">
        <w:rPr>
          <w:rFonts w:eastAsia="Calibri" w:cstheme="minorHAnsi"/>
          <w:szCs w:val="20"/>
          <w:lang w:val="it-IT"/>
        </w:rPr>
        <w:t xml:space="preserve">E-mail: </w:t>
      </w:r>
      <w:hyperlink r:id="rId10">
        <w:r w:rsidRPr="0005144C">
          <w:rPr>
            <w:rStyle w:val="Hyperlink"/>
            <w:rFonts w:eastAsia="Calibri" w:cstheme="minorHAnsi"/>
            <w:color w:val="6A8A89"/>
            <w:szCs w:val="20"/>
            <w:lang w:val="it-IT"/>
          </w:rPr>
          <w:t>Privacy@kadera.nl</w:t>
        </w:r>
        <w:r w:rsidRPr="0072287F">
          <w:rPr>
            <w:rFonts w:cstheme="minorHAnsi"/>
            <w:szCs w:val="20"/>
            <w:lang w:val="it-IT"/>
          </w:rPr>
          <w:br/>
        </w:r>
      </w:hyperlink>
      <w:proofErr w:type="spellStart"/>
      <w:r w:rsidRPr="0072287F">
        <w:rPr>
          <w:rFonts w:eastAsia="Calibri" w:cstheme="minorHAnsi"/>
          <w:szCs w:val="20"/>
          <w:lang w:val="it-IT"/>
        </w:rPr>
        <w:t>Telefoon</w:t>
      </w:r>
      <w:proofErr w:type="spellEnd"/>
      <w:r w:rsidRPr="0072287F">
        <w:rPr>
          <w:rFonts w:eastAsia="Calibri" w:cstheme="minorHAnsi"/>
          <w:szCs w:val="20"/>
          <w:lang w:val="it-IT"/>
        </w:rPr>
        <w:t>: 088 422 24 95</w:t>
      </w:r>
    </w:p>
    <w:p w14:paraId="57115759" w14:textId="2ED4983F" w:rsidR="0072287F" w:rsidRPr="0072287F" w:rsidRDefault="0072287F" w:rsidP="0072287F">
      <w:pPr>
        <w:spacing w:before="240" w:after="240" w:line="276" w:lineRule="auto"/>
        <w:rPr>
          <w:rFonts w:eastAsia="Calibri" w:cstheme="minorHAnsi"/>
          <w:sz w:val="18"/>
          <w:szCs w:val="18"/>
        </w:rPr>
      </w:pPr>
      <w:r w:rsidRPr="0072287F">
        <w:rPr>
          <w:rFonts w:eastAsia="Calibri" w:cstheme="minorHAnsi"/>
          <w:szCs w:val="20"/>
        </w:rPr>
        <w:t xml:space="preserve">Kadera aanpak huiselijk geweld </w:t>
      </w:r>
      <w:r w:rsidRPr="0072287F">
        <w:rPr>
          <w:rFonts w:cstheme="minorHAnsi"/>
          <w:szCs w:val="20"/>
        </w:rPr>
        <w:br/>
      </w:r>
      <w:r w:rsidRPr="0072287F">
        <w:rPr>
          <w:rFonts w:eastAsia="Calibri" w:cstheme="minorHAnsi"/>
          <w:szCs w:val="20"/>
        </w:rPr>
        <w:t xml:space="preserve">Postbus 1058 </w:t>
      </w:r>
      <w:r w:rsidRPr="0072287F">
        <w:rPr>
          <w:rFonts w:cstheme="minorHAnsi"/>
          <w:szCs w:val="20"/>
        </w:rPr>
        <w:br/>
      </w:r>
      <w:r w:rsidRPr="0072287F">
        <w:rPr>
          <w:rFonts w:eastAsia="Calibri" w:cstheme="minorHAnsi"/>
          <w:szCs w:val="20"/>
        </w:rPr>
        <w:t>8001 BB Zwolle</w:t>
      </w:r>
    </w:p>
    <w:p w14:paraId="2F48D9A8" w14:textId="77777777" w:rsidR="007D42C2" w:rsidRDefault="007D42C2" w:rsidP="000E0ADE">
      <w:pPr>
        <w:pStyle w:val="Kop2"/>
      </w:pPr>
    </w:p>
    <w:p w14:paraId="4F50DFC7" w14:textId="095F7CF1" w:rsidR="0072287F" w:rsidRPr="0072287F" w:rsidRDefault="0072287F" w:rsidP="000E0ADE">
      <w:pPr>
        <w:pStyle w:val="Kop2"/>
      </w:pPr>
      <w:r w:rsidRPr="0072287F">
        <w:t xml:space="preserve">Over deze privacyverklaring: </w:t>
      </w:r>
    </w:p>
    <w:p w14:paraId="3F288FD3" w14:textId="72C0B78A" w:rsidR="004D7F64" w:rsidRPr="004D7F64" w:rsidRDefault="0072287F" w:rsidP="004D7F64">
      <w:r w:rsidRPr="0072287F">
        <w:rPr>
          <w:rFonts w:eastAsia="Calibri" w:cstheme="minorHAnsi"/>
          <w:szCs w:val="20"/>
        </w:rPr>
        <w:t xml:space="preserve">Kadera kan deze verklaring aanpassen bij veranderingen in wetgeving of dienstverlening. De nieuwste versie staat altijd op onze website: </w:t>
      </w:r>
      <w:hyperlink r:id="rId11">
        <w:r w:rsidRPr="0005144C">
          <w:rPr>
            <w:rStyle w:val="Hyperlink"/>
            <w:rFonts w:eastAsia="Calibri" w:cstheme="minorHAnsi"/>
            <w:color w:val="6A8A89"/>
            <w:szCs w:val="20"/>
          </w:rPr>
          <w:t>www.kadera.nl</w:t>
        </w:r>
      </w:hyperlink>
      <w:r w:rsidRPr="0005144C">
        <w:rPr>
          <w:rFonts w:eastAsia="Calibri" w:cstheme="minorHAnsi"/>
          <w:color w:val="6A8A89"/>
          <w:szCs w:val="20"/>
        </w:rPr>
        <w:t xml:space="preserve">. </w:t>
      </w:r>
      <w:r w:rsidRPr="0072287F">
        <w:rPr>
          <w:rFonts w:cstheme="minorHAnsi"/>
          <w:szCs w:val="20"/>
        </w:rPr>
        <w:br/>
      </w:r>
    </w:p>
    <w:sectPr w:rsidR="004D7F64" w:rsidRPr="004D7F64" w:rsidSect="0072287F">
      <w:headerReference w:type="even" r:id="rId12"/>
      <w:headerReference w:type="default" r:id="rId13"/>
      <w:headerReference w:type="first" r:id="rId14"/>
      <w:pgSz w:w="11906" w:h="16838"/>
      <w:pgMar w:top="1985" w:right="1418" w:bottom="311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0269" w14:textId="77777777" w:rsidR="00B70421" w:rsidRDefault="00B70421" w:rsidP="00606E55">
      <w:pPr>
        <w:spacing w:after="0" w:line="240" w:lineRule="auto"/>
      </w:pPr>
      <w:r>
        <w:separator/>
      </w:r>
    </w:p>
  </w:endnote>
  <w:endnote w:type="continuationSeparator" w:id="0">
    <w:p w14:paraId="3C3C2963" w14:textId="77777777" w:rsidR="00B70421" w:rsidRDefault="00B70421" w:rsidP="0060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5667" w14:textId="77777777" w:rsidR="00B70421" w:rsidRDefault="00B70421" w:rsidP="00606E55">
      <w:pPr>
        <w:spacing w:after="0" w:line="240" w:lineRule="auto"/>
      </w:pPr>
      <w:r>
        <w:separator/>
      </w:r>
    </w:p>
  </w:footnote>
  <w:footnote w:type="continuationSeparator" w:id="0">
    <w:p w14:paraId="6E2D9C44" w14:textId="77777777" w:rsidR="00B70421" w:rsidRDefault="00B70421" w:rsidP="0060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1A1A" w14:textId="77777777" w:rsidR="00606E55" w:rsidRDefault="00B70421">
    <w:pPr>
      <w:pStyle w:val="Koptekst"/>
    </w:pPr>
    <w:r>
      <w:rPr>
        <w:noProof/>
        <w:lang w:eastAsia="nl-NL"/>
      </w:rPr>
      <w:pict w14:anchorId="2A96B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0" o:spid="_x0000_s1029" type="#_x0000_t75" style="position:absolute;margin-left:0;margin-top:0;width:595.7pt;height:841.9pt;z-index:-251657216;mso-position-horizontal:center;mso-position-horizontal-relative:margin;mso-position-vertical:center;mso-position-vertical-relative:margin" o:allowincell="f">
          <v:imagedata r:id="rId1" o:title="huisstijl logo klein 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7B7A" w14:textId="77777777" w:rsidR="00606E55" w:rsidRDefault="00B70421">
    <w:pPr>
      <w:pStyle w:val="Koptekst"/>
    </w:pPr>
    <w:r>
      <w:rPr>
        <w:noProof/>
        <w:lang w:eastAsia="nl-NL"/>
      </w:rPr>
      <w:pict w14:anchorId="5A7F79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1" o:spid="_x0000_s1030" type="#_x0000_t75" style="position:absolute;margin-left:-71.1pt;margin-top:-100.9pt;width:595.7pt;height:841.9pt;z-index:-251656192;mso-position-horizontal-relative:margin;mso-position-vertical-relative:margin" o:allowincell="f">
          <v:imagedata r:id="rId1" o:title="huisstijl logo klein 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93B4" w14:textId="77777777" w:rsidR="00606E55" w:rsidRDefault="00B70421">
    <w:pPr>
      <w:pStyle w:val="Koptekst"/>
    </w:pPr>
    <w:r>
      <w:rPr>
        <w:noProof/>
        <w:lang w:eastAsia="nl-NL"/>
      </w:rPr>
      <w:pict w14:anchorId="0129A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09" o:spid="_x0000_s1028" type="#_x0000_t75" style="position:absolute;margin-left:0;margin-top:0;width:595.7pt;height:841.9pt;z-index:-251658240;mso-position-horizontal:center;mso-position-horizontal-relative:margin;mso-position-vertical:center;mso-position-vertical-relative:margin" o:allowincell="f">
          <v:imagedata r:id="rId1" o:title="huisstijl logo klein 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F7A"/>
    <w:multiLevelType w:val="hybridMultilevel"/>
    <w:tmpl w:val="AB7A09A8"/>
    <w:lvl w:ilvl="0" w:tplc="78D859B4">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93C652"/>
    <w:multiLevelType w:val="hybridMultilevel"/>
    <w:tmpl w:val="C488411A"/>
    <w:lvl w:ilvl="0" w:tplc="066247E6">
      <w:start w:val="1"/>
      <w:numFmt w:val="bullet"/>
      <w:lvlText w:val=""/>
      <w:lvlJc w:val="left"/>
      <w:pPr>
        <w:ind w:left="720" w:hanging="360"/>
      </w:pPr>
      <w:rPr>
        <w:rFonts w:ascii="Symbol" w:hAnsi="Symbol" w:hint="default"/>
      </w:rPr>
    </w:lvl>
    <w:lvl w:ilvl="1" w:tplc="9CE4408E">
      <w:start w:val="1"/>
      <w:numFmt w:val="bullet"/>
      <w:lvlText w:val="o"/>
      <w:lvlJc w:val="left"/>
      <w:pPr>
        <w:ind w:left="1440" w:hanging="360"/>
      </w:pPr>
      <w:rPr>
        <w:rFonts w:ascii="Courier New" w:hAnsi="Courier New" w:hint="default"/>
      </w:rPr>
    </w:lvl>
    <w:lvl w:ilvl="2" w:tplc="1D966F90">
      <w:start w:val="1"/>
      <w:numFmt w:val="bullet"/>
      <w:lvlText w:val=""/>
      <w:lvlJc w:val="left"/>
      <w:pPr>
        <w:ind w:left="2160" w:hanging="360"/>
      </w:pPr>
      <w:rPr>
        <w:rFonts w:ascii="Wingdings" w:hAnsi="Wingdings" w:hint="default"/>
      </w:rPr>
    </w:lvl>
    <w:lvl w:ilvl="3" w:tplc="4816EB78">
      <w:start w:val="1"/>
      <w:numFmt w:val="bullet"/>
      <w:lvlText w:val=""/>
      <w:lvlJc w:val="left"/>
      <w:pPr>
        <w:ind w:left="2880" w:hanging="360"/>
      </w:pPr>
      <w:rPr>
        <w:rFonts w:ascii="Symbol" w:hAnsi="Symbol" w:hint="default"/>
      </w:rPr>
    </w:lvl>
    <w:lvl w:ilvl="4" w:tplc="F10617E8">
      <w:start w:val="1"/>
      <w:numFmt w:val="bullet"/>
      <w:lvlText w:val="o"/>
      <w:lvlJc w:val="left"/>
      <w:pPr>
        <w:ind w:left="3600" w:hanging="360"/>
      </w:pPr>
      <w:rPr>
        <w:rFonts w:ascii="Courier New" w:hAnsi="Courier New" w:hint="default"/>
      </w:rPr>
    </w:lvl>
    <w:lvl w:ilvl="5" w:tplc="96C45092">
      <w:start w:val="1"/>
      <w:numFmt w:val="bullet"/>
      <w:lvlText w:val=""/>
      <w:lvlJc w:val="left"/>
      <w:pPr>
        <w:ind w:left="4320" w:hanging="360"/>
      </w:pPr>
      <w:rPr>
        <w:rFonts w:ascii="Wingdings" w:hAnsi="Wingdings" w:hint="default"/>
      </w:rPr>
    </w:lvl>
    <w:lvl w:ilvl="6" w:tplc="57748B22">
      <w:start w:val="1"/>
      <w:numFmt w:val="bullet"/>
      <w:lvlText w:val=""/>
      <w:lvlJc w:val="left"/>
      <w:pPr>
        <w:ind w:left="5040" w:hanging="360"/>
      </w:pPr>
      <w:rPr>
        <w:rFonts w:ascii="Symbol" w:hAnsi="Symbol" w:hint="default"/>
      </w:rPr>
    </w:lvl>
    <w:lvl w:ilvl="7" w:tplc="205A99CE">
      <w:start w:val="1"/>
      <w:numFmt w:val="bullet"/>
      <w:lvlText w:val="o"/>
      <w:lvlJc w:val="left"/>
      <w:pPr>
        <w:ind w:left="5760" w:hanging="360"/>
      </w:pPr>
      <w:rPr>
        <w:rFonts w:ascii="Courier New" w:hAnsi="Courier New" w:hint="default"/>
      </w:rPr>
    </w:lvl>
    <w:lvl w:ilvl="8" w:tplc="083C328A">
      <w:start w:val="1"/>
      <w:numFmt w:val="bullet"/>
      <w:lvlText w:val=""/>
      <w:lvlJc w:val="left"/>
      <w:pPr>
        <w:ind w:left="6480" w:hanging="360"/>
      </w:pPr>
      <w:rPr>
        <w:rFonts w:ascii="Wingdings" w:hAnsi="Wingdings" w:hint="default"/>
      </w:rPr>
    </w:lvl>
  </w:abstractNum>
  <w:abstractNum w:abstractNumId="2" w15:restartNumberingAfterBreak="0">
    <w:nsid w:val="1035A5A6"/>
    <w:multiLevelType w:val="hybridMultilevel"/>
    <w:tmpl w:val="C6E614A6"/>
    <w:lvl w:ilvl="0" w:tplc="9C1685FE">
      <w:start w:val="1"/>
      <w:numFmt w:val="bullet"/>
      <w:lvlText w:val=""/>
      <w:lvlJc w:val="left"/>
      <w:pPr>
        <w:ind w:left="720" w:hanging="360"/>
      </w:pPr>
      <w:rPr>
        <w:rFonts w:ascii="Symbol" w:hAnsi="Symbol" w:hint="default"/>
      </w:rPr>
    </w:lvl>
    <w:lvl w:ilvl="1" w:tplc="FC782A46">
      <w:start w:val="1"/>
      <w:numFmt w:val="bullet"/>
      <w:lvlText w:val="o"/>
      <w:lvlJc w:val="left"/>
      <w:pPr>
        <w:ind w:left="1440" w:hanging="360"/>
      </w:pPr>
      <w:rPr>
        <w:rFonts w:ascii="Courier New" w:hAnsi="Courier New" w:hint="default"/>
      </w:rPr>
    </w:lvl>
    <w:lvl w:ilvl="2" w:tplc="289E9812">
      <w:start w:val="1"/>
      <w:numFmt w:val="bullet"/>
      <w:lvlText w:val=""/>
      <w:lvlJc w:val="left"/>
      <w:pPr>
        <w:ind w:left="2160" w:hanging="360"/>
      </w:pPr>
      <w:rPr>
        <w:rFonts w:ascii="Wingdings" w:hAnsi="Wingdings" w:hint="default"/>
      </w:rPr>
    </w:lvl>
    <w:lvl w:ilvl="3" w:tplc="6012EF94">
      <w:start w:val="1"/>
      <w:numFmt w:val="bullet"/>
      <w:lvlText w:val=""/>
      <w:lvlJc w:val="left"/>
      <w:pPr>
        <w:ind w:left="2880" w:hanging="360"/>
      </w:pPr>
      <w:rPr>
        <w:rFonts w:ascii="Symbol" w:hAnsi="Symbol" w:hint="default"/>
      </w:rPr>
    </w:lvl>
    <w:lvl w:ilvl="4" w:tplc="B3FA18A2">
      <w:start w:val="1"/>
      <w:numFmt w:val="bullet"/>
      <w:lvlText w:val="o"/>
      <w:lvlJc w:val="left"/>
      <w:pPr>
        <w:ind w:left="3600" w:hanging="360"/>
      </w:pPr>
      <w:rPr>
        <w:rFonts w:ascii="Courier New" w:hAnsi="Courier New" w:hint="default"/>
      </w:rPr>
    </w:lvl>
    <w:lvl w:ilvl="5" w:tplc="48CAE588">
      <w:start w:val="1"/>
      <w:numFmt w:val="bullet"/>
      <w:lvlText w:val=""/>
      <w:lvlJc w:val="left"/>
      <w:pPr>
        <w:ind w:left="4320" w:hanging="360"/>
      </w:pPr>
      <w:rPr>
        <w:rFonts w:ascii="Wingdings" w:hAnsi="Wingdings" w:hint="default"/>
      </w:rPr>
    </w:lvl>
    <w:lvl w:ilvl="6" w:tplc="11624542">
      <w:start w:val="1"/>
      <w:numFmt w:val="bullet"/>
      <w:lvlText w:val=""/>
      <w:lvlJc w:val="left"/>
      <w:pPr>
        <w:ind w:left="5040" w:hanging="360"/>
      </w:pPr>
      <w:rPr>
        <w:rFonts w:ascii="Symbol" w:hAnsi="Symbol" w:hint="default"/>
      </w:rPr>
    </w:lvl>
    <w:lvl w:ilvl="7" w:tplc="8C369DB6">
      <w:start w:val="1"/>
      <w:numFmt w:val="bullet"/>
      <w:lvlText w:val="o"/>
      <w:lvlJc w:val="left"/>
      <w:pPr>
        <w:ind w:left="5760" w:hanging="360"/>
      </w:pPr>
      <w:rPr>
        <w:rFonts w:ascii="Courier New" w:hAnsi="Courier New" w:hint="default"/>
      </w:rPr>
    </w:lvl>
    <w:lvl w:ilvl="8" w:tplc="EB26A44C">
      <w:start w:val="1"/>
      <w:numFmt w:val="bullet"/>
      <w:lvlText w:val=""/>
      <w:lvlJc w:val="left"/>
      <w:pPr>
        <w:ind w:left="6480" w:hanging="360"/>
      </w:pPr>
      <w:rPr>
        <w:rFonts w:ascii="Wingdings" w:hAnsi="Wingdings" w:hint="default"/>
      </w:rPr>
    </w:lvl>
  </w:abstractNum>
  <w:abstractNum w:abstractNumId="3" w15:restartNumberingAfterBreak="0">
    <w:nsid w:val="1608737A"/>
    <w:multiLevelType w:val="hybridMultilevel"/>
    <w:tmpl w:val="73B45B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CE5F2F"/>
    <w:multiLevelType w:val="hybridMultilevel"/>
    <w:tmpl w:val="CD12E76A"/>
    <w:lvl w:ilvl="0" w:tplc="86A29A00">
      <w:start w:val="1"/>
      <w:numFmt w:val="bullet"/>
      <w:lvlText w:val=""/>
      <w:lvlJc w:val="left"/>
      <w:pPr>
        <w:ind w:left="720" w:hanging="360"/>
      </w:pPr>
      <w:rPr>
        <w:rFonts w:ascii="Symbol" w:hAnsi="Symbol" w:hint="default"/>
      </w:rPr>
    </w:lvl>
    <w:lvl w:ilvl="1" w:tplc="7A6867D4">
      <w:start w:val="1"/>
      <w:numFmt w:val="bullet"/>
      <w:lvlText w:val="o"/>
      <w:lvlJc w:val="left"/>
      <w:pPr>
        <w:ind w:left="1440" w:hanging="360"/>
      </w:pPr>
      <w:rPr>
        <w:rFonts w:ascii="Courier New" w:hAnsi="Courier New" w:hint="default"/>
      </w:rPr>
    </w:lvl>
    <w:lvl w:ilvl="2" w:tplc="9CDE7A06">
      <w:start w:val="1"/>
      <w:numFmt w:val="bullet"/>
      <w:lvlText w:val=""/>
      <w:lvlJc w:val="left"/>
      <w:pPr>
        <w:ind w:left="2160" w:hanging="360"/>
      </w:pPr>
      <w:rPr>
        <w:rFonts w:ascii="Wingdings" w:hAnsi="Wingdings" w:hint="default"/>
      </w:rPr>
    </w:lvl>
    <w:lvl w:ilvl="3" w:tplc="AEAC6E70">
      <w:start w:val="1"/>
      <w:numFmt w:val="bullet"/>
      <w:lvlText w:val=""/>
      <w:lvlJc w:val="left"/>
      <w:pPr>
        <w:ind w:left="2880" w:hanging="360"/>
      </w:pPr>
      <w:rPr>
        <w:rFonts w:ascii="Symbol" w:hAnsi="Symbol" w:hint="default"/>
      </w:rPr>
    </w:lvl>
    <w:lvl w:ilvl="4" w:tplc="53C4D928">
      <w:start w:val="1"/>
      <w:numFmt w:val="bullet"/>
      <w:lvlText w:val="o"/>
      <w:lvlJc w:val="left"/>
      <w:pPr>
        <w:ind w:left="3600" w:hanging="360"/>
      </w:pPr>
      <w:rPr>
        <w:rFonts w:ascii="Courier New" w:hAnsi="Courier New" w:hint="default"/>
      </w:rPr>
    </w:lvl>
    <w:lvl w:ilvl="5" w:tplc="76168C00">
      <w:start w:val="1"/>
      <w:numFmt w:val="bullet"/>
      <w:lvlText w:val=""/>
      <w:lvlJc w:val="left"/>
      <w:pPr>
        <w:ind w:left="4320" w:hanging="360"/>
      </w:pPr>
      <w:rPr>
        <w:rFonts w:ascii="Wingdings" w:hAnsi="Wingdings" w:hint="default"/>
      </w:rPr>
    </w:lvl>
    <w:lvl w:ilvl="6" w:tplc="83EC7462">
      <w:start w:val="1"/>
      <w:numFmt w:val="bullet"/>
      <w:lvlText w:val=""/>
      <w:lvlJc w:val="left"/>
      <w:pPr>
        <w:ind w:left="5040" w:hanging="360"/>
      </w:pPr>
      <w:rPr>
        <w:rFonts w:ascii="Symbol" w:hAnsi="Symbol" w:hint="default"/>
      </w:rPr>
    </w:lvl>
    <w:lvl w:ilvl="7" w:tplc="347AA5FA">
      <w:start w:val="1"/>
      <w:numFmt w:val="bullet"/>
      <w:lvlText w:val="o"/>
      <w:lvlJc w:val="left"/>
      <w:pPr>
        <w:ind w:left="5760" w:hanging="360"/>
      </w:pPr>
      <w:rPr>
        <w:rFonts w:ascii="Courier New" w:hAnsi="Courier New" w:hint="default"/>
      </w:rPr>
    </w:lvl>
    <w:lvl w:ilvl="8" w:tplc="1C0675E4">
      <w:start w:val="1"/>
      <w:numFmt w:val="bullet"/>
      <w:lvlText w:val=""/>
      <w:lvlJc w:val="left"/>
      <w:pPr>
        <w:ind w:left="6480" w:hanging="360"/>
      </w:pPr>
      <w:rPr>
        <w:rFonts w:ascii="Wingdings" w:hAnsi="Wingdings" w:hint="default"/>
      </w:rPr>
    </w:lvl>
  </w:abstractNum>
  <w:abstractNum w:abstractNumId="5" w15:restartNumberingAfterBreak="0">
    <w:nsid w:val="1C3B7210"/>
    <w:multiLevelType w:val="hybridMultilevel"/>
    <w:tmpl w:val="DC0A25FE"/>
    <w:lvl w:ilvl="0" w:tplc="FA5679D4">
      <w:start w:val="1"/>
      <w:numFmt w:val="bullet"/>
      <w:lvlText w:val=""/>
      <w:lvlJc w:val="left"/>
      <w:pPr>
        <w:ind w:left="720" w:hanging="360"/>
      </w:pPr>
      <w:rPr>
        <w:rFonts w:ascii="Symbol" w:hAnsi="Symbol" w:hint="default"/>
      </w:rPr>
    </w:lvl>
    <w:lvl w:ilvl="1" w:tplc="354AD924">
      <w:start w:val="1"/>
      <w:numFmt w:val="bullet"/>
      <w:lvlText w:val="o"/>
      <w:lvlJc w:val="left"/>
      <w:pPr>
        <w:ind w:left="1440" w:hanging="360"/>
      </w:pPr>
      <w:rPr>
        <w:rFonts w:ascii="Courier New" w:hAnsi="Courier New" w:hint="default"/>
      </w:rPr>
    </w:lvl>
    <w:lvl w:ilvl="2" w:tplc="E0269FAC">
      <w:start w:val="1"/>
      <w:numFmt w:val="bullet"/>
      <w:lvlText w:val=""/>
      <w:lvlJc w:val="left"/>
      <w:pPr>
        <w:ind w:left="2160" w:hanging="360"/>
      </w:pPr>
      <w:rPr>
        <w:rFonts w:ascii="Wingdings" w:hAnsi="Wingdings" w:hint="default"/>
      </w:rPr>
    </w:lvl>
    <w:lvl w:ilvl="3" w:tplc="06765AE0">
      <w:start w:val="1"/>
      <w:numFmt w:val="bullet"/>
      <w:lvlText w:val=""/>
      <w:lvlJc w:val="left"/>
      <w:pPr>
        <w:ind w:left="2880" w:hanging="360"/>
      </w:pPr>
      <w:rPr>
        <w:rFonts w:ascii="Symbol" w:hAnsi="Symbol" w:hint="default"/>
      </w:rPr>
    </w:lvl>
    <w:lvl w:ilvl="4" w:tplc="C764FDDC">
      <w:start w:val="1"/>
      <w:numFmt w:val="bullet"/>
      <w:lvlText w:val="o"/>
      <w:lvlJc w:val="left"/>
      <w:pPr>
        <w:ind w:left="3600" w:hanging="360"/>
      </w:pPr>
      <w:rPr>
        <w:rFonts w:ascii="Courier New" w:hAnsi="Courier New" w:hint="default"/>
      </w:rPr>
    </w:lvl>
    <w:lvl w:ilvl="5" w:tplc="873441DE">
      <w:start w:val="1"/>
      <w:numFmt w:val="bullet"/>
      <w:lvlText w:val=""/>
      <w:lvlJc w:val="left"/>
      <w:pPr>
        <w:ind w:left="4320" w:hanging="360"/>
      </w:pPr>
      <w:rPr>
        <w:rFonts w:ascii="Wingdings" w:hAnsi="Wingdings" w:hint="default"/>
      </w:rPr>
    </w:lvl>
    <w:lvl w:ilvl="6" w:tplc="4E2684E6">
      <w:start w:val="1"/>
      <w:numFmt w:val="bullet"/>
      <w:lvlText w:val=""/>
      <w:lvlJc w:val="left"/>
      <w:pPr>
        <w:ind w:left="5040" w:hanging="360"/>
      </w:pPr>
      <w:rPr>
        <w:rFonts w:ascii="Symbol" w:hAnsi="Symbol" w:hint="default"/>
      </w:rPr>
    </w:lvl>
    <w:lvl w:ilvl="7" w:tplc="CABADCE4">
      <w:start w:val="1"/>
      <w:numFmt w:val="bullet"/>
      <w:lvlText w:val="o"/>
      <w:lvlJc w:val="left"/>
      <w:pPr>
        <w:ind w:left="5760" w:hanging="360"/>
      </w:pPr>
      <w:rPr>
        <w:rFonts w:ascii="Courier New" w:hAnsi="Courier New" w:hint="default"/>
      </w:rPr>
    </w:lvl>
    <w:lvl w:ilvl="8" w:tplc="A56A6010">
      <w:start w:val="1"/>
      <w:numFmt w:val="bullet"/>
      <w:lvlText w:val=""/>
      <w:lvlJc w:val="left"/>
      <w:pPr>
        <w:ind w:left="6480" w:hanging="360"/>
      </w:pPr>
      <w:rPr>
        <w:rFonts w:ascii="Wingdings" w:hAnsi="Wingdings" w:hint="default"/>
      </w:rPr>
    </w:lvl>
  </w:abstractNum>
  <w:abstractNum w:abstractNumId="6" w15:restartNumberingAfterBreak="0">
    <w:nsid w:val="28722C71"/>
    <w:multiLevelType w:val="hybridMultilevel"/>
    <w:tmpl w:val="51E6478C"/>
    <w:lvl w:ilvl="0" w:tplc="1F320A88">
      <w:start w:val="1"/>
      <w:numFmt w:val="bullet"/>
      <w:lvlText w:val=""/>
      <w:lvlJc w:val="left"/>
      <w:pPr>
        <w:ind w:left="720" w:hanging="360"/>
      </w:pPr>
      <w:rPr>
        <w:rFonts w:ascii="Symbol" w:hAnsi="Symbol" w:hint="default"/>
      </w:rPr>
    </w:lvl>
    <w:lvl w:ilvl="1" w:tplc="64E407F8">
      <w:start w:val="1"/>
      <w:numFmt w:val="bullet"/>
      <w:lvlText w:val="o"/>
      <w:lvlJc w:val="left"/>
      <w:pPr>
        <w:ind w:left="1440" w:hanging="360"/>
      </w:pPr>
      <w:rPr>
        <w:rFonts w:ascii="Courier New" w:hAnsi="Courier New" w:hint="default"/>
      </w:rPr>
    </w:lvl>
    <w:lvl w:ilvl="2" w:tplc="1E6EB360">
      <w:start w:val="1"/>
      <w:numFmt w:val="bullet"/>
      <w:lvlText w:val=""/>
      <w:lvlJc w:val="left"/>
      <w:pPr>
        <w:ind w:left="2160" w:hanging="360"/>
      </w:pPr>
      <w:rPr>
        <w:rFonts w:ascii="Wingdings" w:hAnsi="Wingdings" w:hint="default"/>
      </w:rPr>
    </w:lvl>
    <w:lvl w:ilvl="3" w:tplc="F03A6230">
      <w:start w:val="1"/>
      <w:numFmt w:val="bullet"/>
      <w:lvlText w:val=""/>
      <w:lvlJc w:val="left"/>
      <w:pPr>
        <w:ind w:left="2880" w:hanging="360"/>
      </w:pPr>
      <w:rPr>
        <w:rFonts w:ascii="Symbol" w:hAnsi="Symbol" w:hint="default"/>
      </w:rPr>
    </w:lvl>
    <w:lvl w:ilvl="4" w:tplc="6B203F26">
      <w:start w:val="1"/>
      <w:numFmt w:val="bullet"/>
      <w:lvlText w:val="o"/>
      <w:lvlJc w:val="left"/>
      <w:pPr>
        <w:ind w:left="3600" w:hanging="360"/>
      </w:pPr>
      <w:rPr>
        <w:rFonts w:ascii="Courier New" w:hAnsi="Courier New" w:hint="default"/>
      </w:rPr>
    </w:lvl>
    <w:lvl w:ilvl="5" w:tplc="240E7E44">
      <w:start w:val="1"/>
      <w:numFmt w:val="bullet"/>
      <w:lvlText w:val=""/>
      <w:lvlJc w:val="left"/>
      <w:pPr>
        <w:ind w:left="4320" w:hanging="360"/>
      </w:pPr>
      <w:rPr>
        <w:rFonts w:ascii="Wingdings" w:hAnsi="Wingdings" w:hint="default"/>
      </w:rPr>
    </w:lvl>
    <w:lvl w:ilvl="6" w:tplc="7378269A">
      <w:start w:val="1"/>
      <w:numFmt w:val="bullet"/>
      <w:lvlText w:val=""/>
      <w:lvlJc w:val="left"/>
      <w:pPr>
        <w:ind w:left="5040" w:hanging="360"/>
      </w:pPr>
      <w:rPr>
        <w:rFonts w:ascii="Symbol" w:hAnsi="Symbol" w:hint="default"/>
      </w:rPr>
    </w:lvl>
    <w:lvl w:ilvl="7" w:tplc="611E2386">
      <w:start w:val="1"/>
      <w:numFmt w:val="bullet"/>
      <w:lvlText w:val="o"/>
      <w:lvlJc w:val="left"/>
      <w:pPr>
        <w:ind w:left="5760" w:hanging="360"/>
      </w:pPr>
      <w:rPr>
        <w:rFonts w:ascii="Courier New" w:hAnsi="Courier New" w:hint="default"/>
      </w:rPr>
    </w:lvl>
    <w:lvl w:ilvl="8" w:tplc="4F9CA234">
      <w:start w:val="1"/>
      <w:numFmt w:val="bullet"/>
      <w:lvlText w:val=""/>
      <w:lvlJc w:val="left"/>
      <w:pPr>
        <w:ind w:left="6480" w:hanging="360"/>
      </w:pPr>
      <w:rPr>
        <w:rFonts w:ascii="Wingdings" w:hAnsi="Wingdings" w:hint="default"/>
      </w:rPr>
    </w:lvl>
  </w:abstractNum>
  <w:abstractNum w:abstractNumId="7" w15:restartNumberingAfterBreak="0">
    <w:nsid w:val="2A5D727D"/>
    <w:multiLevelType w:val="hybridMultilevel"/>
    <w:tmpl w:val="847898E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9B3016"/>
    <w:multiLevelType w:val="hybridMultilevel"/>
    <w:tmpl w:val="530077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FC03D00"/>
    <w:multiLevelType w:val="hybridMultilevel"/>
    <w:tmpl w:val="4372F5F4"/>
    <w:lvl w:ilvl="0" w:tplc="567EA43E">
      <w:start w:val="1"/>
      <w:numFmt w:val="bullet"/>
      <w:lvlText w:val=""/>
      <w:lvlJc w:val="left"/>
      <w:pPr>
        <w:ind w:left="720" w:hanging="360"/>
      </w:pPr>
      <w:rPr>
        <w:rFonts w:ascii="Symbol" w:hAnsi="Symbol" w:hint="default"/>
      </w:rPr>
    </w:lvl>
    <w:lvl w:ilvl="1" w:tplc="7B4ED62E">
      <w:start w:val="1"/>
      <w:numFmt w:val="bullet"/>
      <w:lvlText w:val="o"/>
      <w:lvlJc w:val="left"/>
      <w:pPr>
        <w:ind w:left="1440" w:hanging="360"/>
      </w:pPr>
      <w:rPr>
        <w:rFonts w:ascii="Courier New" w:hAnsi="Courier New" w:hint="default"/>
      </w:rPr>
    </w:lvl>
    <w:lvl w:ilvl="2" w:tplc="27728B48">
      <w:start w:val="1"/>
      <w:numFmt w:val="bullet"/>
      <w:lvlText w:val=""/>
      <w:lvlJc w:val="left"/>
      <w:pPr>
        <w:ind w:left="2160" w:hanging="360"/>
      </w:pPr>
      <w:rPr>
        <w:rFonts w:ascii="Wingdings" w:hAnsi="Wingdings" w:hint="default"/>
      </w:rPr>
    </w:lvl>
    <w:lvl w:ilvl="3" w:tplc="E8F45E7E">
      <w:start w:val="1"/>
      <w:numFmt w:val="bullet"/>
      <w:lvlText w:val=""/>
      <w:lvlJc w:val="left"/>
      <w:pPr>
        <w:ind w:left="2880" w:hanging="360"/>
      </w:pPr>
      <w:rPr>
        <w:rFonts w:ascii="Symbol" w:hAnsi="Symbol" w:hint="default"/>
      </w:rPr>
    </w:lvl>
    <w:lvl w:ilvl="4" w:tplc="86FE54E4">
      <w:start w:val="1"/>
      <w:numFmt w:val="bullet"/>
      <w:lvlText w:val="o"/>
      <w:lvlJc w:val="left"/>
      <w:pPr>
        <w:ind w:left="3600" w:hanging="360"/>
      </w:pPr>
      <w:rPr>
        <w:rFonts w:ascii="Courier New" w:hAnsi="Courier New" w:hint="default"/>
      </w:rPr>
    </w:lvl>
    <w:lvl w:ilvl="5" w:tplc="13121CA4">
      <w:start w:val="1"/>
      <w:numFmt w:val="bullet"/>
      <w:lvlText w:val=""/>
      <w:lvlJc w:val="left"/>
      <w:pPr>
        <w:ind w:left="4320" w:hanging="360"/>
      </w:pPr>
      <w:rPr>
        <w:rFonts w:ascii="Wingdings" w:hAnsi="Wingdings" w:hint="default"/>
      </w:rPr>
    </w:lvl>
    <w:lvl w:ilvl="6" w:tplc="27BA502E">
      <w:start w:val="1"/>
      <w:numFmt w:val="bullet"/>
      <w:lvlText w:val=""/>
      <w:lvlJc w:val="left"/>
      <w:pPr>
        <w:ind w:left="5040" w:hanging="360"/>
      </w:pPr>
      <w:rPr>
        <w:rFonts w:ascii="Symbol" w:hAnsi="Symbol" w:hint="default"/>
      </w:rPr>
    </w:lvl>
    <w:lvl w:ilvl="7" w:tplc="6742D3E2">
      <w:start w:val="1"/>
      <w:numFmt w:val="bullet"/>
      <w:lvlText w:val="o"/>
      <w:lvlJc w:val="left"/>
      <w:pPr>
        <w:ind w:left="5760" w:hanging="360"/>
      </w:pPr>
      <w:rPr>
        <w:rFonts w:ascii="Courier New" w:hAnsi="Courier New" w:hint="default"/>
      </w:rPr>
    </w:lvl>
    <w:lvl w:ilvl="8" w:tplc="46629FD0">
      <w:start w:val="1"/>
      <w:numFmt w:val="bullet"/>
      <w:lvlText w:val=""/>
      <w:lvlJc w:val="left"/>
      <w:pPr>
        <w:ind w:left="6480" w:hanging="360"/>
      </w:pPr>
      <w:rPr>
        <w:rFonts w:ascii="Wingdings" w:hAnsi="Wingdings" w:hint="default"/>
      </w:rPr>
    </w:lvl>
  </w:abstractNum>
  <w:abstractNum w:abstractNumId="10" w15:restartNumberingAfterBreak="0">
    <w:nsid w:val="3DE838B8"/>
    <w:multiLevelType w:val="hybridMultilevel"/>
    <w:tmpl w:val="13CCC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3C5D8D"/>
    <w:multiLevelType w:val="hybridMultilevel"/>
    <w:tmpl w:val="CA0A55FE"/>
    <w:lvl w:ilvl="0" w:tplc="FFFFFFFF">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E96AE4"/>
    <w:multiLevelType w:val="hybridMultilevel"/>
    <w:tmpl w:val="05747F30"/>
    <w:lvl w:ilvl="0" w:tplc="4366262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17D5E41"/>
    <w:multiLevelType w:val="hybridMultilevel"/>
    <w:tmpl w:val="B5B8EB76"/>
    <w:lvl w:ilvl="0" w:tplc="314C8B3A">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7F8F44"/>
    <w:multiLevelType w:val="hybridMultilevel"/>
    <w:tmpl w:val="053048EE"/>
    <w:lvl w:ilvl="0" w:tplc="39A617C6">
      <w:start w:val="1"/>
      <w:numFmt w:val="bullet"/>
      <w:lvlText w:val=""/>
      <w:lvlJc w:val="left"/>
      <w:pPr>
        <w:ind w:left="720" w:hanging="360"/>
      </w:pPr>
      <w:rPr>
        <w:rFonts w:ascii="Symbol" w:hAnsi="Symbol" w:hint="default"/>
      </w:rPr>
    </w:lvl>
    <w:lvl w:ilvl="1" w:tplc="5486F39C">
      <w:start w:val="1"/>
      <w:numFmt w:val="bullet"/>
      <w:lvlText w:val="o"/>
      <w:lvlJc w:val="left"/>
      <w:pPr>
        <w:ind w:left="1440" w:hanging="360"/>
      </w:pPr>
      <w:rPr>
        <w:rFonts w:ascii="Courier New" w:hAnsi="Courier New" w:hint="default"/>
      </w:rPr>
    </w:lvl>
    <w:lvl w:ilvl="2" w:tplc="44AE3378">
      <w:start w:val="1"/>
      <w:numFmt w:val="bullet"/>
      <w:lvlText w:val=""/>
      <w:lvlJc w:val="left"/>
      <w:pPr>
        <w:ind w:left="2160" w:hanging="360"/>
      </w:pPr>
      <w:rPr>
        <w:rFonts w:ascii="Wingdings" w:hAnsi="Wingdings" w:hint="default"/>
      </w:rPr>
    </w:lvl>
    <w:lvl w:ilvl="3" w:tplc="0248FC12">
      <w:start w:val="1"/>
      <w:numFmt w:val="bullet"/>
      <w:lvlText w:val=""/>
      <w:lvlJc w:val="left"/>
      <w:pPr>
        <w:ind w:left="2880" w:hanging="360"/>
      </w:pPr>
      <w:rPr>
        <w:rFonts w:ascii="Symbol" w:hAnsi="Symbol" w:hint="default"/>
      </w:rPr>
    </w:lvl>
    <w:lvl w:ilvl="4" w:tplc="C9985BDC">
      <w:start w:val="1"/>
      <w:numFmt w:val="bullet"/>
      <w:lvlText w:val="o"/>
      <w:lvlJc w:val="left"/>
      <w:pPr>
        <w:ind w:left="3600" w:hanging="360"/>
      </w:pPr>
      <w:rPr>
        <w:rFonts w:ascii="Courier New" w:hAnsi="Courier New" w:hint="default"/>
      </w:rPr>
    </w:lvl>
    <w:lvl w:ilvl="5" w:tplc="8D3CB3F0">
      <w:start w:val="1"/>
      <w:numFmt w:val="bullet"/>
      <w:lvlText w:val=""/>
      <w:lvlJc w:val="left"/>
      <w:pPr>
        <w:ind w:left="4320" w:hanging="360"/>
      </w:pPr>
      <w:rPr>
        <w:rFonts w:ascii="Wingdings" w:hAnsi="Wingdings" w:hint="default"/>
      </w:rPr>
    </w:lvl>
    <w:lvl w:ilvl="6" w:tplc="AEB6F5FC">
      <w:start w:val="1"/>
      <w:numFmt w:val="bullet"/>
      <w:lvlText w:val=""/>
      <w:lvlJc w:val="left"/>
      <w:pPr>
        <w:ind w:left="5040" w:hanging="360"/>
      </w:pPr>
      <w:rPr>
        <w:rFonts w:ascii="Symbol" w:hAnsi="Symbol" w:hint="default"/>
      </w:rPr>
    </w:lvl>
    <w:lvl w:ilvl="7" w:tplc="89DA0E7A">
      <w:start w:val="1"/>
      <w:numFmt w:val="bullet"/>
      <w:lvlText w:val="o"/>
      <w:lvlJc w:val="left"/>
      <w:pPr>
        <w:ind w:left="5760" w:hanging="360"/>
      </w:pPr>
      <w:rPr>
        <w:rFonts w:ascii="Courier New" w:hAnsi="Courier New" w:hint="default"/>
      </w:rPr>
    </w:lvl>
    <w:lvl w:ilvl="8" w:tplc="C64AA20C">
      <w:start w:val="1"/>
      <w:numFmt w:val="bullet"/>
      <w:lvlText w:val=""/>
      <w:lvlJc w:val="left"/>
      <w:pPr>
        <w:ind w:left="6480" w:hanging="360"/>
      </w:pPr>
      <w:rPr>
        <w:rFonts w:ascii="Wingdings" w:hAnsi="Wingdings" w:hint="default"/>
      </w:rPr>
    </w:lvl>
  </w:abstractNum>
  <w:abstractNum w:abstractNumId="15" w15:restartNumberingAfterBreak="0">
    <w:nsid w:val="57F235F1"/>
    <w:multiLevelType w:val="hybridMultilevel"/>
    <w:tmpl w:val="3E047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E9C2E4D"/>
    <w:multiLevelType w:val="hybridMultilevel"/>
    <w:tmpl w:val="051A1BD6"/>
    <w:lvl w:ilvl="0" w:tplc="3EB2B520">
      <w:start w:val="1"/>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0417632">
    <w:abstractNumId w:val="13"/>
  </w:num>
  <w:num w:numId="2" w16cid:durableId="467434021">
    <w:abstractNumId w:val="12"/>
  </w:num>
  <w:num w:numId="3" w16cid:durableId="72897395">
    <w:abstractNumId w:val="8"/>
  </w:num>
  <w:num w:numId="4" w16cid:durableId="1601183946">
    <w:abstractNumId w:val="0"/>
  </w:num>
  <w:num w:numId="5" w16cid:durableId="381755083">
    <w:abstractNumId w:val="7"/>
  </w:num>
  <w:num w:numId="6" w16cid:durableId="171914464">
    <w:abstractNumId w:val="10"/>
  </w:num>
  <w:num w:numId="7" w16cid:durableId="199705879">
    <w:abstractNumId w:val="15"/>
  </w:num>
  <w:num w:numId="8" w16cid:durableId="397020988">
    <w:abstractNumId w:val="3"/>
  </w:num>
  <w:num w:numId="9" w16cid:durableId="957100324">
    <w:abstractNumId w:val="16"/>
  </w:num>
  <w:num w:numId="10" w16cid:durableId="899101521">
    <w:abstractNumId w:val="9"/>
  </w:num>
  <w:num w:numId="11" w16cid:durableId="1066488882">
    <w:abstractNumId w:val="4"/>
  </w:num>
  <w:num w:numId="12" w16cid:durableId="1187409672">
    <w:abstractNumId w:val="6"/>
  </w:num>
  <w:num w:numId="13" w16cid:durableId="246114813">
    <w:abstractNumId w:val="2"/>
  </w:num>
  <w:num w:numId="14" w16cid:durableId="2119329168">
    <w:abstractNumId w:val="5"/>
  </w:num>
  <w:num w:numId="15" w16cid:durableId="1572231651">
    <w:abstractNumId w:val="1"/>
  </w:num>
  <w:num w:numId="16" w16cid:durableId="944773184">
    <w:abstractNumId w:val="14"/>
  </w:num>
  <w:num w:numId="17" w16cid:durableId="1876849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7F"/>
    <w:rsid w:val="00016387"/>
    <w:rsid w:val="0005144C"/>
    <w:rsid w:val="00062913"/>
    <w:rsid w:val="0007155E"/>
    <w:rsid w:val="000E0ADE"/>
    <w:rsid w:val="001021D1"/>
    <w:rsid w:val="0011328E"/>
    <w:rsid w:val="001168C0"/>
    <w:rsid w:val="001413D9"/>
    <w:rsid w:val="00157217"/>
    <w:rsid w:val="001656AD"/>
    <w:rsid w:val="001A44A1"/>
    <w:rsid w:val="001B7E6A"/>
    <w:rsid w:val="001F15D6"/>
    <w:rsid w:val="00237E39"/>
    <w:rsid w:val="00253CE2"/>
    <w:rsid w:val="002644D3"/>
    <w:rsid w:val="002807F4"/>
    <w:rsid w:val="00292BBC"/>
    <w:rsid w:val="002C1BEB"/>
    <w:rsid w:val="002C2ED9"/>
    <w:rsid w:val="002D719C"/>
    <w:rsid w:val="00324DFA"/>
    <w:rsid w:val="00384450"/>
    <w:rsid w:val="003A3ED0"/>
    <w:rsid w:val="003D3199"/>
    <w:rsid w:val="003E35AD"/>
    <w:rsid w:val="003E6DE3"/>
    <w:rsid w:val="004232AC"/>
    <w:rsid w:val="00465767"/>
    <w:rsid w:val="00481DCD"/>
    <w:rsid w:val="004D7F64"/>
    <w:rsid w:val="00503E88"/>
    <w:rsid w:val="00517D0D"/>
    <w:rsid w:val="005456C6"/>
    <w:rsid w:val="005C09F0"/>
    <w:rsid w:val="0060162D"/>
    <w:rsid w:val="00606E55"/>
    <w:rsid w:val="0063030E"/>
    <w:rsid w:val="00636CFA"/>
    <w:rsid w:val="0064702B"/>
    <w:rsid w:val="0065040F"/>
    <w:rsid w:val="00683BEB"/>
    <w:rsid w:val="006B4DC1"/>
    <w:rsid w:val="006F6364"/>
    <w:rsid w:val="00701118"/>
    <w:rsid w:val="007143EB"/>
    <w:rsid w:val="0072287F"/>
    <w:rsid w:val="007435D7"/>
    <w:rsid w:val="007757FF"/>
    <w:rsid w:val="007848BA"/>
    <w:rsid w:val="007B33CF"/>
    <w:rsid w:val="007D42C2"/>
    <w:rsid w:val="007F6642"/>
    <w:rsid w:val="00851436"/>
    <w:rsid w:val="008579FE"/>
    <w:rsid w:val="008D7CE6"/>
    <w:rsid w:val="00915C0B"/>
    <w:rsid w:val="00973228"/>
    <w:rsid w:val="00A11441"/>
    <w:rsid w:val="00A3031B"/>
    <w:rsid w:val="00A55A96"/>
    <w:rsid w:val="00A84E7B"/>
    <w:rsid w:val="00A94E2D"/>
    <w:rsid w:val="00AB0BB2"/>
    <w:rsid w:val="00B126F4"/>
    <w:rsid w:val="00B6229B"/>
    <w:rsid w:val="00B70421"/>
    <w:rsid w:val="00B708BC"/>
    <w:rsid w:val="00BA186B"/>
    <w:rsid w:val="00BB07F1"/>
    <w:rsid w:val="00BB376F"/>
    <w:rsid w:val="00BB7533"/>
    <w:rsid w:val="00BC6E39"/>
    <w:rsid w:val="00CA1223"/>
    <w:rsid w:val="00CC42D7"/>
    <w:rsid w:val="00CC45EF"/>
    <w:rsid w:val="00D02A63"/>
    <w:rsid w:val="00D039C4"/>
    <w:rsid w:val="00D03DED"/>
    <w:rsid w:val="00D16E72"/>
    <w:rsid w:val="00D30587"/>
    <w:rsid w:val="00D32A74"/>
    <w:rsid w:val="00DE59EB"/>
    <w:rsid w:val="00E05637"/>
    <w:rsid w:val="00E5441B"/>
    <w:rsid w:val="00E576A3"/>
    <w:rsid w:val="00E76D10"/>
    <w:rsid w:val="00E9640A"/>
    <w:rsid w:val="00EB32D8"/>
    <w:rsid w:val="00EC56EE"/>
    <w:rsid w:val="00ED7583"/>
    <w:rsid w:val="00F32443"/>
    <w:rsid w:val="00F422D5"/>
    <w:rsid w:val="00F63615"/>
    <w:rsid w:val="00FF3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0BF7"/>
  <w15:chartTrackingRefBased/>
  <w15:docId w15:val="{0CF03B36-5E6B-4A46-ABB8-86C0209D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Calibri" w:hAnsi="Trebuchet MS" w:cs="Times New Roman"/>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144C"/>
    <w:pPr>
      <w:spacing w:after="160" w:line="278" w:lineRule="auto"/>
    </w:pPr>
    <w:rPr>
      <w:rFonts w:ascii="Verdana" w:eastAsiaTheme="minorHAnsi" w:hAnsi="Verdana" w:cstheme="minorBidi"/>
      <w:kern w:val="2"/>
      <w:szCs w:val="24"/>
      <w:lang w:eastAsia="en-US"/>
      <w14:ligatures w14:val="standardContextual"/>
    </w:rPr>
  </w:style>
  <w:style w:type="paragraph" w:styleId="Kop1">
    <w:name w:val="heading 1"/>
    <w:basedOn w:val="Standaard"/>
    <w:next w:val="Standaard"/>
    <w:link w:val="Kop1Char"/>
    <w:uiPriority w:val="9"/>
    <w:qFormat/>
    <w:rsid w:val="0005144C"/>
    <w:pPr>
      <w:keepNext/>
      <w:keepLines/>
      <w:spacing w:before="240" w:after="0"/>
      <w:outlineLvl w:val="0"/>
    </w:pPr>
    <w:rPr>
      <w:rFonts w:eastAsiaTheme="majorEastAsia" w:cstheme="majorBidi"/>
      <w:color w:val="CE6D55"/>
      <w:sz w:val="32"/>
      <w:szCs w:val="32"/>
    </w:rPr>
  </w:style>
  <w:style w:type="paragraph" w:styleId="Kop2">
    <w:name w:val="heading 2"/>
    <w:basedOn w:val="Standaard"/>
    <w:next w:val="Standaard"/>
    <w:link w:val="Kop2Char"/>
    <w:uiPriority w:val="9"/>
    <w:unhideWhenUsed/>
    <w:qFormat/>
    <w:rsid w:val="0005144C"/>
    <w:pPr>
      <w:keepNext/>
      <w:keepLines/>
      <w:spacing w:before="40" w:after="0"/>
      <w:outlineLvl w:val="1"/>
    </w:pPr>
    <w:rPr>
      <w:rFonts w:eastAsiaTheme="majorEastAsia" w:cstheme="majorBidi"/>
      <w:color w:val="ACAC39"/>
      <w:sz w:val="26"/>
      <w:szCs w:val="26"/>
    </w:rPr>
  </w:style>
  <w:style w:type="paragraph" w:styleId="Kop3">
    <w:name w:val="heading 3"/>
    <w:basedOn w:val="Standaard"/>
    <w:next w:val="Standaard"/>
    <w:link w:val="Kop3Char"/>
    <w:uiPriority w:val="9"/>
    <w:unhideWhenUsed/>
    <w:qFormat/>
    <w:rsid w:val="00606E55"/>
    <w:pPr>
      <w:keepNext/>
      <w:keepLines/>
      <w:spacing w:before="40" w:after="0"/>
      <w:outlineLvl w:val="2"/>
    </w:pPr>
    <w:rPr>
      <w:rFonts w:eastAsiaTheme="majorEastAsia" w:cstheme="majorBidi"/>
      <w:color w:val="2B3838"/>
    </w:rPr>
  </w:style>
  <w:style w:type="paragraph" w:styleId="Kop4">
    <w:name w:val="heading 4"/>
    <w:basedOn w:val="Standaard"/>
    <w:next w:val="Standaard"/>
    <w:link w:val="Kop4Char"/>
    <w:uiPriority w:val="9"/>
    <w:semiHidden/>
    <w:unhideWhenUsed/>
    <w:qFormat/>
    <w:rsid w:val="00606E55"/>
    <w:pPr>
      <w:keepNext/>
      <w:keepLines/>
      <w:spacing w:before="40" w:after="0"/>
      <w:outlineLvl w:val="3"/>
    </w:pPr>
    <w:rPr>
      <w:rFonts w:eastAsiaTheme="majorEastAsia" w:cstheme="majorBidi"/>
      <w:i/>
      <w:iCs/>
      <w:color w:val="212120"/>
    </w:rPr>
  </w:style>
  <w:style w:type="paragraph" w:styleId="Kop5">
    <w:name w:val="heading 5"/>
    <w:basedOn w:val="Standaard"/>
    <w:next w:val="Standaard"/>
    <w:link w:val="Kop5Char"/>
    <w:uiPriority w:val="9"/>
    <w:semiHidden/>
    <w:unhideWhenUsed/>
    <w:qFormat/>
    <w:rsid w:val="00606E55"/>
    <w:pPr>
      <w:keepNext/>
      <w:keepLines/>
      <w:spacing w:before="40" w:after="0"/>
      <w:outlineLvl w:val="4"/>
    </w:pPr>
    <w:rPr>
      <w:rFonts w:eastAsiaTheme="majorEastAsia" w:cstheme="majorBidi"/>
      <w:color w:val="77A04E"/>
    </w:rPr>
  </w:style>
  <w:style w:type="paragraph" w:styleId="Kop6">
    <w:name w:val="heading 6"/>
    <w:basedOn w:val="Standaard"/>
    <w:next w:val="Standaard"/>
    <w:link w:val="Kop6Char"/>
    <w:autoRedefine/>
    <w:uiPriority w:val="9"/>
    <w:semiHidden/>
    <w:unhideWhenUsed/>
    <w:qFormat/>
    <w:rsid w:val="00606E55"/>
    <w:pPr>
      <w:keepNext/>
      <w:keepLines/>
      <w:spacing w:before="40" w:after="0"/>
      <w:outlineLvl w:val="5"/>
    </w:pPr>
    <w:rPr>
      <w:rFonts w:eastAsiaTheme="majorEastAsia" w:cstheme="majorBidi"/>
      <w:color w:val="CE6D55"/>
    </w:rPr>
  </w:style>
  <w:style w:type="paragraph" w:styleId="Kop7">
    <w:name w:val="heading 7"/>
    <w:basedOn w:val="Standaard"/>
    <w:next w:val="Standaard"/>
    <w:link w:val="Kop7Char"/>
    <w:uiPriority w:val="9"/>
    <w:semiHidden/>
    <w:unhideWhenUsed/>
    <w:qFormat/>
    <w:rsid w:val="00606E55"/>
    <w:pPr>
      <w:keepNext/>
      <w:keepLines/>
      <w:spacing w:before="40" w:after="0"/>
      <w:outlineLvl w:val="6"/>
    </w:pPr>
    <w:rPr>
      <w:rFonts w:eastAsiaTheme="majorEastAsia" w:cstheme="majorBidi"/>
      <w:i/>
      <w:iCs/>
      <w:color w:val="2B38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06E55"/>
    <w:rPr>
      <w:rFonts w:ascii="Verdana" w:hAnsi="Verdana"/>
      <w:lang w:eastAsia="en-US"/>
    </w:rPr>
  </w:style>
  <w:style w:type="paragraph" w:styleId="Koptekst">
    <w:name w:val="header"/>
    <w:basedOn w:val="Standaard"/>
    <w:link w:val="KoptekstChar"/>
    <w:uiPriority w:val="99"/>
    <w:unhideWhenUsed/>
    <w:rsid w:val="00606E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6E55"/>
    <w:rPr>
      <w:lang w:eastAsia="en-US"/>
    </w:rPr>
  </w:style>
  <w:style w:type="paragraph" w:styleId="Voettekst">
    <w:name w:val="footer"/>
    <w:basedOn w:val="Standaard"/>
    <w:link w:val="VoettekstChar"/>
    <w:uiPriority w:val="99"/>
    <w:unhideWhenUsed/>
    <w:rsid w:val="00606E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6E55"/>
    <w:rPr>
      <w:lang w:eastAsia="en-US"/>
    </w:rPr>
  </w:style>
  <w:style w:type="character" w:customStyle="1" w:styleId="Kop1Char">
    <w:name w:val="Kop 1 Char"/>
    <w:basedOn w:val="Standaardalinea-lettertype"/>
    <w:link w:val="Kop1"/>
    <w:uiPriority w:val="9"/>
    <w:rsid w:val="0005144C"/>
    <w:rPr>
      <w:rFonts w:ascii="Verdana" w:eastAsiaTheme="majorEastAsia" w:hAnsi="Verdana" w:cstheme="majorBidi"/>
      <w:color w:val="CE6D55"/>
      <w:kern w:val="2"/>
      <w:sz w:val="32"/>
      <w:szCs w:val="32"/>
      <w:lang w:eastAsia="en-US"/>
      <w14:ligatures w14:val="standardContextual"/>
    </w:rPr>
  </w:style>
  <w:style w:type="character" w:customStyle="1" w:styleId="Kop2Char">
    <w:name w:val="Kop 2 Char"/>
    <w:basedOn w:val="Standaardalinea-lettertype"/>
    <w:link w:val="Kop2"/>
    <w:uiPriority w:val="9"/>
    <w:rsid w:val="0005144C"/>
    <w:rPr>
      <w:rFonts w:ascii="Verdana" w:eastAsiaTheme="majorEastAsia" w:hAnsi="Verdana" w:cstheme="majorBidi"/>
      <w:color w:val="ACAC39"/>
      <w:kern w:val="2"/>
      <w:sz w:val="26"/>
      <w:szCs w:val="26"/>
      <w:lang w:eastAsia="en-US"/>
      <w14:ligatures w14:val="standardContextual"/>
    </w:rPr>
  </w:style>
  <w:style w:type="character" w:customStyle="1" w:styleId="Kop3Char">
    <w:name w:val="Kop 3 Char"/>
    <w:basedOn w:val="Standaardalinea-lettertype"/>
    <w:link w:val="Kop3"/>
    <w:uiPriority w:val="9"/>
    <w:rsid w:val="00606E55"/>
    <w:rPr>
      <w:rFonts w:ascii="Verdana" w:eastAsiaTheme="majorEastAsia" w:hAnsi="Verdana" w:cstheme="majorBidi"/>
      <w:color w:val="2B3838"/>
      <w:sz w:val="24"/>
      <w:szCs w:val="24"/>
      <w:lang w:eastAsia="en-US"/>
    </w:rPr>
  </w:style>
  <w:style w:type="character" w:customStyle="1" w:styleId="Kop4Char">
    <w:name w:val="Kop 4 Char"/>
    <w:basedOn w:val="Standaardalinea-lettertype"/>
    <w:link w:val="Kop4"/>
    <w:uiPriority w:val="9"/>
    <w:semiHidden/>
    <w:rsid w:val="00606E55"/>
    <w:rPr>
      <w:rFonts w:ascii="Verdana" w:eastAsiaTheme="majorEastAsia" w:hAnsi="Verdana" w:cstheme="majorBidi"/>
      <w:i/>
      <w:iCs/>
      <w:color w:val="212120"/>
      <w:lang w:eastAsia="en-US"/>
    </w:rPr>
  </w:style>
  <w:style w:type="character" w:customStyle="1" w:styleId="Kop5Char">
    <w:name w:val="Kop 5 Char"/>
    <w:basedOn w:val="Standaardalinea-lettertype"/>
    <w:link w:val="Kop5"/>
    <w:uiPriority w:val="9"/>
    <w:semiHidden/>
    <w:rsid w:val="00606E55"/>
    <w:rPr>
      <w:rFonts w:ascii="Verdana" w:eastAsiaTheme="majorEastAsia" w:hAnsi="Verdana" w:cstheme="majorBidi"/>
      <w:color w:val="77A04E"/>
      <w:lang w:eastAsia="en-US"/>
    </w:rPr>
  </w:style>
  <w:style w:type="character" w:customStyle="1" w:styleId="Kop6Char">
    <w:name w:val="Kop 6 Char"/>
    <w:basedOn w:val="Standaardalinea-lettertype"/>
    <w:link w:val="Kop6"/>
    <w:uiPriority w:val="9"/>
    <w:semiHidden/>
    <w:rsid w:val="00606E55"/>
    <w:rPr>
      <w:rFonts w:ascii="Verdana" w:eastAsiaTheme="majorEastAsia" w:hAnsi="Verdana" w:cstheme="majorBidi"/>
      <w:color w:val="CE6D55"/>
      <w:lang w:eastAsia="en-US"/>
    </w:rPr>
  </w:style>
  <w:style w:type="character" w:customStyle="1" w:styleId="Kop7Char">
    <w:name w:val="Kop 7 Char"/>
    <w:basedOn w:val="Standaardalinea-lettertype"/>
    <w:link w:val="Kop7"/>
    <w:uiPriority w:val="9"/>
    <w:semiHidden/>
    <w:rsid w:val="00606E55"/>
    <w:rPr>
      <w:rFonts w:ascii="Verdana" w:eastAsiaTheme="majorEastAsia" w:hAnsi="Verdana" w:cstheme="majorBidi"/>
      <w:i/>
      <w:iCs/>
      <w:color w:val="2B3838"/>
      <w:lang w:eastAsia="en-US"/>
    </w:rPr>
  </w:style>
  <w:style w:type="paragraph" w:styleId="Titel">
    <w:name w:val="Title"/>
    <w:basedOn w:val="Standaard"/>
    <w:next w:val="Standaard"/>
    <w:link w:val="TitelChar"/>
    <w:uiPriority w:val="10"/>
    <w:qFormat/>
    <w:rsid w:val="00606E55"/>
    <w:pPr>
      <w:spacing w:after="0" w:line="240" w:lineRule="auto"/>
      <w:contextualSpacing/>
    </w:pPr>
    <w:rPr>
      <w:rFonts w:eastAsiaTheme="majorEastAsia" w:cstheme="majorBidi"/>
      <w:color w:val="212120"/>
      <w:spacing w:val="-10"/>
      <w:kern w:val="28"/>
      <w:sz w:val="56"/>
      <w:szCs w:val="56"/>
    </w:rPr>
  </w:style>
  <w:style w:type="character" w:customStyle="1" w:styleId="TitelChar">
    <w:name w:val="Titel Char"/>
    <w:basedOn w:val="Standaardalinea-lettertype"/>
    <w:link w:val="Titel"/>
    <w:uiPriority w:val="10"/>
    <w:rsid w:val="00606E55"/>
    <w:rPr>
      <w:rFonts w:ascii="Verdana" w:eastAsiaTheme="majorEastAsia" w:hAnsi="Verdana" w:cstheme="majorBidi"/>
      <w:color w:val="212120"/>
      <w:spacing w:val="-10"/>
      <w:kern w:val="28"/>
      <w:sz w:val="56"/>
      <w:szCs w:val="56"/>
      <w:lang w:eastAsia="en-US"/>
    </w:rPr>
  </w:style>
  <w:style w:type="paragraph" w:styleId="Ondertitel">
    <w:name w:val="Subtitle"/>
    <w:basedOn w:val="Standaard"/>
    <w:next w:val="Standaard"/>
    <w:link w:val="OndertitelChar"/>
    <w:uiPriority w:val="11"/>
    <w:qFormat/>
    <w:rsid w:val="00606E55"/>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606E55"/>
    <w:rPr>
      <w:rFonts w:ascii="Verdana" w:eastAsiaTheme="minorEastAsia" w:hAnsi="Verdana" w:cstheme="minorBidi"/>
      <w:color w:val="5A5A5A" w:themeColor="text1" w:themeTint="A5"/>
      <w:spacing w:val="15"/>
      <w:sz w:val="22"/>
      <w:lang w:eastAsia="en-US"/>
    </w:rPr>
  </w:style>
  <w:style w:type="character" w:styleId="Zwaar">
    <w:name w:val="Strong"/>
    <w:basedOn w:val="Standaardalinea-lettertype"/>
    <w:uiPriority w:val="22"/>
    <w:qFormat/>
    <w:rsid w:val="00606E55"/>
    <w:rPr>
      <w:rFonts w:ascii="Verdana" w:hAnsi="Verdana"/>
      <w:b/>
      <w:bCs/>
    </w:rPr>
  </w:style>
  <w:style w:type="character" w:styleId="Nadruk">
    <w:name w:val="Emphasis"/>
    <w:basedOn w:val="Standaardalinea-lettertype"/>
    <w:uiPriority w:val="20"/>
    <w:qFormat/>
    <w:rsid w:val="00606E55"/>
    <w:rPr>
      <w:rFonts w:ascii="Verdana" w:hAnsi="Verdana"/>
      <w:i/>
      <w:iCs/>
    </w:rPr>
  </w:style>
  <w:style w:type="paragraph" w:styleId="Citaat">
    <w:name w:val="Quote"/>
    <w:basedOn w:val="Standaard"/>
    <w:next w:val="Standaard"/>
    <w:link w:val="CitaatChar"/>
    <w:uiPriority w:val="29"/>
    <w:qFormat/>
    <w:rsid w:val="00606E55"/>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06E55"/>
    <w:rPr>
      <w:rFonts w:ascii="Verdana" w:hAnsi="Verdana"/>
      <w:i/>
      <w:iCs/>
      <w:color w:val="404040" w:themeColor="text1" w:themeTint="BF"/>
      <w:lang w:eastAsia="en-US"/>
    </w:rPr>
  </w:style>
  <w:style w:type="paragraph" w:styleId="Duidelijkcitaat">
    <w:name w:val="Intense Quote"/>
    <w:basedOn w:val="Standaard"/>
    <w:next w:val="Standaard"/>
    <w:link w:val="DuidelijkcitaatChar"/>
    <w:uiPriority w:val="30"/>
    <w:qFormat/>
    <w:rsid w:val="00606E55"/>
    <w:pPr>
      <w:pBdr>
        <w:top w:val="single" w:sz="4" w:space="10" w:color="CE6D55" w:themeColor="accent1"/>
        <w:bottom w:val="single" w:sz="4" w:space="10" w:color="CE6D55" w:themeColor="accent1"/>
      </w:pBdr>
      <w:spacing w:before="360" w:after="360"/>
      <w:ind w:left="864" w:right="864"/>
      <w:jc w:val="center"/>
    </w:pPr>
    <w:rPr>
      <w:i/>
      <w:iCs/>
      <w:color w:val="ACAC39"/>
    </w:rPr>
  </w:style>
  <w:style w:type="character" w:customStyle="1" w:styleId="DuidelijkcitaatChar">
    <w:name w:val="Duidelijk citaat Char"/>
    <w:basedOn w:val="Standaardalinea-lettertype"/>
    <w:link w:val="Duidelijkcitaat"/>
    <w:uiPriority w:val="30"/>
    <w:rsid w:val="00606E55"/>
    <w:rPr>
      <w:rFonts w:ascii="Verdana" w:hAnsi="Verdana"/>
      <w:i/>
      <w:iCs/>
      <w:color w:val="ACAC39"/>
      <w:lang w:eastAsia="en-US"/>
    </w:rPr>
  </w:style>
  <w:style w:type="character" w:styleId="Subtielebenadrukking">
    <w:name w:val="Subtle Emphasis"/>
    <w:basedOn w:val="Standaardalinea-lettertype"/>
    <w:uiPriority w:val="19"/>
    <w:qFormat/>
    <w:rsid w:val="00606E55"/>
    <w:rPr>
      <w:rFonts w:ascii="Verdana" w:hAnsi="Verdana"/>
      <w:i/>
      <w:iCs/>
      <w:color w:val="ACAC39"/>
    </w:rPr>
  </w:style>
  <w:style w:type="character" w:styleId="Intensievebenadrukking">
    <w:name w:val="Intense Emphasis"/>
    <w:basedOn w:val="Standaardalinea-lettertype"/>
    <w:uiPriority w:val="21"/>
    <w:qFormat/>
    <w:rsid w:val="00606E55"/>
    <w:rPr>
      <w:rFonts w:ascii="Verdana" w:hAnsi="Verdana"/>
      <w:i/>
      <w:iCs/>
      <w:color w:val="CE6D55"/>
    </w:rPr>
  </w:style>
  <w:style w:type="character" w:styleId="Intensieveverwijzing">
    <w:name w:val="Intense Reference"/>
    <w:basedOn w:val="Standaardalinea-lettertype"/>
    <w:uiPriority w:val="32"/>
    <w:qFormat/>
    <w:rsid w:val="00606E55"/>
    <w:rPr>
      <w:b/>
      <w:bCs/>
      <w:smallCaps/>
      <w:color w:val="CE6D55"/>
      <w:spacing w:val="5"/>
    </w:rPr>
  </w:style>
  <w:style w:type="character" w:styleId="Hyperlink">
    <w:name w:val="Hyperlink"/>
    <w:basedOn w:val="Standaardalinea-lettertype"/>
    <w:uiPriority w:val="99"/>
    <w:unhideWhenUsed/>
    <w:rsid w:val="007F6642"/>
    <w:rPr>
      <w:color w:val="0000FF" w:themeColor="hyperlink"/>
      <w:u w:val="single"/>
    </w:rPr>
  </w:style>
  <w:style w:type="table" w:styleId="Tabelraster">
    <w:name w:val="Table Grid"/>
    <w:basedOn w:val="Standaardtabel"/>
    <w:rsid w:val="00D32A74"/>
    <w:rPr>
      <w:rFonts w:ascii="Verdana" w:eastAsia="Times New Roman" w:hAnsi="Verdana"/>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32A74"/>
    <w:pPr>
      <w:spacing w:after="0" w:line="240" w:lineRule="atLeast"/>
      <w:ind w:left="720"/>
      <w:contextualSpacing/>
    </w:pPr>
    <w:rPr>
      <w:rFonts w:eastAsia="Times New Roman"/>
      <w:sz w:val="18"/>
      <w:lang w:eastAsia="nl-NL"/>
    </w:rPr>
  </w:style>
  <w:style w:type="character" w:styleId="Verwijzingopmerking">
    <w:name w:val="annotation reference"/>
    <w:basedOn w:val="Standaardalinea-lettertype"/>
    <w:semiHidden/>
    <w:unhideWhenUsed/>
    <w:rsid w:val="00D32A74"/>
    <w:rPr>
      <w:sz w:val="16"/>
      <w:szCs w:val="16"/>
    </w:rPr>
  </w:style>
  <w:style w:type="paragraph" w:styleId="Tekstopmerking">
    <w:name w:val="annotation text"/>
    <w:basedOn w:val="Standaard"/>
    <w:link w:val="TekstopmerkingChar"/>
    <w:unhideWhenUsed/>
    <w:rsid w:val="00D32A74"/>
    <w:pPr>
      <w:spacing w:after="0" w:line="240" w:lineRule="auto"/>
    </w:pPr>
    <w:rPr>
      <w:rFonts w:eastAsia="Times New Roman"/>
      <w:szCs w:val="20"/>
      <w:lang w:eastAsia="nl-NL"/>
    </w:rPr>
  </w:style>
  <w:style w:type="character" w:customStyle="1" w:styleId="TekstopmerkingChar">
    <w:name w:val="Tekst opmerking Char"/>
    <w:basedOn w:val="Standaardalinea-lettertype"/>
    <w:link w:val="Tekstopmerking"/>
    <w:rsid w:val="00D32A74"/>
    <w:rPr>
      <w:rFonts w:ascii="Verdana" w:eastAsia="Times New Roman" w:hAnsi="Verdana"/>
      <w:szCs w:val="20"/>
    </w:rPr>
  </w:style>
  <w:style w:type="paragraph" w:styleId="Ballontekst">
    <w:name w:val="Balloon Text"/>
    <w:basedOn w:val="Standaard"/>
    <w:link w:val="BallontekstChar"/>
    <w:uiPriority w:val="99"/>
    <w:semiHidden/>
    <w:unhideWhenUsed/>
    <w:rsid w:val="00D32A7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2A74"/>
    <w:rPr>
      <w:rFonts w:ascii="Segoe UI" w:hAnsi="Segoe UI" w:cs="Segoe UI"/>
      <w:sz w:val="18"/>
      <w:szCs w:val="18"/>
      <w:lang w:eastAsia="en-US"/>
    </w:rPr>
  </w:style>
  <w:style w:type="paragraph" w:styleId="Onderwerpvanopmerking">
    <w:name w:val="annotation subject"/>
    <w:basedOn w:val="Tekstopmerking"/>
    <w:next w:val="Tekstopmerking"/>
    <w:link w:val="OnderwerpvanopmerkingChar"/>
    <w:uiPriority w:val="99"/>
    <w:semiHidden/>
    <w:unhideWhenUsed/>
    <w:rsid w:val="00BB7533"/>
    <w:pPr>
      <w:spacing w:after="200"/>
    </w:pPr>
    <w:rPr>
      <w:rFonts w:eastAsia="Calibri"/>
      <w:b/>
      <w:bCs/>
      <w:lang w:eastAsia="en-US"/>
    </w:rPr>
  </w:style>
  <w:style w:type="character" w:customStyle="1" w:styleId="OnderwerpvanopmerkingChar">
    <w:name w:val="Onderwerp van opmerking Char"/>
    <w:basedOn w:val="TekstopmerkingChar"/>
    <w:link w:val="Onderwerpvanopmerking"/>
    <w:uiPriority w:val="99"/>
    <w:semiHidden/>
    <w:rsid w:val="00BB7533"/>
    <w:rPr>
      <w:rFonts w:ascii="Verdana" w:eastAsia="Times New Roman" w:hAnsi="Verdana"/>
      <w:b/>
      <w:bCs/>
      <w:szCs w:val="20"/>
      <w:lang w:eastAsia="en-US"/>
    </w:rPr>
  </w:style>
  <w:style w:type="table" w:styleId="Rastertabel4-Accent3">
    <w:name w:val="Grid Table 4 Accent 3"/>
    <w:basedOn w:val="Standaardtabel"/>
    <w:uiPriority w:val="49"/>
    <w:rsid w:val="00DE59EB"/>
    <w:rPr>
      <w:rFonts w:ascii="Verdana" w:hAnsi="Verdana"/>
    </w:rPr>
    <w:tblPr>
      <w:tblStyleRowBandSize w:val="1"/>
      <w:tblStyleColBandSize w:val="1"/>
      <w:tblBorders>
        <w:top w:val="single" w:sz="4" w:space="0" w:color="6A8A89"/>
        <w:left w:val="single" w:sz="4" w:space="0" w:color="6A8A89"/>
        <w:bottom w:val="single" w:sz="4" w:space="0" w:color="6A8A89"/>
        <w:right w:val="single" w:sz="4" w:space="0" w:color="6A8A89"/>
        <w:insideH w:val="single" w:sz="4" w:space="0" w:color="6A8A89"/>
        <w:insideV w:val="single" w:sz="4" w:space="0" w:color="6A8A89"/>
      </w:tblBorders>
    </w:tblPr>
    <w:tblStylePr w:type="firstRow">
      <w:rPr>
        <w:b/>
        <w:bCs/>
        <w:color w:val="212120" w:themeColor="background1"/>
      </w:rPr>
      <w:tblPr/>
      <w:tcPr>
        <w:shd w:val="clear" w:color="auto" w:fill="6A8A89"/>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F4F4F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adera.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rivacy@kadera.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kadera.sharepoint.com/Office%20Templates/Sjabloon%20digitaal%20.dotm" TargetMode="External"/></Relationships>
</file>

<file path=word/theme/theme1.xml><?xml version="1.0" encoding="utf-8"?>
<a:theme xmlns:a="http://schemas.openxmlformats.org/drawingml/2006/main" name="Office-thema">
  <a:themeElements>
    <a:clrScheme name="Aangepast 1">
      <a:dk1>
        <a:sysClr val="windowText" lastClr="000000"/>
      </a:dk1>
      <a:lt1>
        <a:srgbClr val="212120"/>
      </a:lt1>
      <a:dk2>
        <a:srgbClr val="FFFFFF"/>
      </a:dk2>
      <a:lt2>
        <a:srgbClr val="D9E6CC"/>
      </a:lt2>
      <a:accent1>
        <a:srgbClr val="CE6D55"/>
      </a:accent1>
      <a:accent2>
        <a:srgbClr val="ACAC39"/>
      </a:accent2>
      <a:accent3>
        <a:srgbClr val="9BBB59"/>
      </a:accent3>
      <a:accent4>
        <a:srgbClr val="8064A2"/>
      </a:accent4>
      <a:accent5>
        <a:srgbClr val="4BACC6"/>
      </a:accent5>
      <a:accent6>
        <a:srgbClr val="CE6D55"/>
      </a:accent6>
      <a:hlink>
        <a:srgbClr val="0000FF"/>
      </a:hlink>
      <a:folHlink>
        <a:srgbClr val="CE6D55"/>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BFB78A3BAD3641BCA28D4F6C259426" ma:contentTypeVersion="8" ma:contentTypeDescription="Een nieuw document maken." ma:contentTypeScope="" ma:versionID="83b644537ea8028e3d76ba1c610e8c37">
  <xsd:schema xmlns:xsd="http://www.w3.org/2001/XMLSchema" xmlns:xs="http://www.w3.org/2001/XMLSchema" xmlns:p="http://schemas.microsoft.com/office/2006/metadata/properties" xmlns:ns2="ae39348c-a734-4beb-aeae-76c5bdbd3678" xmlns:ns3="e2cbd0c9-8aa2-4d8c-919b-2642be585265" targetNamespace="http://schemas.microsoft.com/office/2006/metadata/properties" ma:root="true" ma:fieldsID="73cc8d181cf5faa07dde93a5dcad675b" ns2:_="" ns3:_="">
    <xsd:import namespace="ae39348c-a734-4beb-aeae-76c5bdbd3678"/>
    <xsd:import namespace="e2cbd0c9-8aa2-4d8c-919b-2642be5852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9348c-a734-4beb-aeae-76c5bdbd3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cbd0c9-8aa2-4d8c-919b-2642be5852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34E895-6E16-4E6A-B3AA-2E26B58BBCB9}">
  <ds:schemaRefs>
    <ds:schemaRef ds:uri="http://schemas.microsoft.com/sharepoint/v3/contenttype/forms"/>
  </ds:schemaRefs>
</ds:datastoreItem>
</file>

<file path=customXml/itemProps2.xml><?xml version="1.0" encoding="utf-8"?>
<ds:datastoreItem xmlns:ds="http://schemas.openxmlformats.org/officeDocument/2006/customXml" ds:itemID="{B67C9FBC-72AA-432E-9796-8C96D31153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BFDEB-45E2-460F-B173-368D50AE2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9348c-a734-4beb-aeae-76c5bdbd3678"/>
    <ds:schemaRef ds:uri="e2cbd0c9-8aa2-4d8c-919b-2642be585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Sjabloon%20digitaal%20</Template>
  <TotalTime>0</TotalTime>
  <Pages>4</Pages>
  <Words>812</Words>
  <Characters>4935</Characters>
  <Application>Microsoft Office Word</Application>
  <DocSecurity>0</DocSecurity>
  <Lines>123</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Yesmina de Jong</dc:creator>
  <cp:keywords/>
  <dc:description/>
  <cp:lastModifiedBy>Hilde Linde</cp:lastModifiedBy>
  <cp:revision>8</cp:revision>
  <dcterms:created xsi:type="dcterms:W3CDTF">2026-08-13T13:39:00Z</dcterms:created>
  <dcterms:modified xsi:type="dcterms:W3CDTF">2026-08-31T19:48:00Z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0x01010002BFB78A3BAD3641BCA28D4F6C259426</vt:lpwstr>
  </property>
  <property fmtid="{D5CDD505-2E9C-101B-9397-08002B2CF9AE}" pid="3" name="TemplateUrl">
    <vt:lpwstr/>
  </property>
  <property fmtid="{D5CDD505-2E9C-101B-9397-08002B2CF9AE}" pid="4" name="Order">
    <vt:r8>1100</vt:r8>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ies>
</file>